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F1BE" w14:textId="77777777" w:rsidR="005A5B46" w:rsidRDefault="005A5B46">
      <w:pPr>
        <w:jc w:val="center"/>
        <w:rPr>
          <w:rFonts w:ascii="Arial Narrow" w:hAnsi="Arial Narrow"/>
          <w:b/>
          <w:sz w:val="24"/>
        </w:rPr>
      </w:pPr>
      <w:r>
        <w:rPr>
          <w:rFonts w:ascii="Arial Narrow" w:hAnsi="Arial Narrow"/>
          <w:b/>
          <w:sz w:val="24"/>
        </w:rPr>
        <w:t>STAFF JOB DESCRIPTION</w:t>
      </w:r>
      <w:r w:rsidR="00FD27FA">
        <w:rPr>
          <w:rFonts w:ascii="Arial Narrow" w:hAnsi="Arial Narrow"/>
          <w:b/>
          <w:sz w:val="24"/>
        </w:rPr>
        <w:t>/PERFORMANCE STANDARDS</w:t>
      </w:r>
    </w:p>
    <w:p w14:paraId="672A6659" w14:textId="77777777" w:rsidR="005A5B46" w:rsidRDefault="005A5B46">
      <w:pPr>
        <w:jc w:val="center"/>
        <w:rPr>
          <w:rFonts w:ascii="Arial Narrow" w:hAnsi="Arial Narrow"/>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720"/>
        <w:gridCol w:w="720"/>
        <w:gridCol w:w="720"/>
        <w:gridCol w:w="720"/>
        <w:gridCol w:w="720"/>
        <w:gridCol w:w="810"/>
        <w:gridCol w:w="2790"/>
        <w:gridCol w:w="3366"/>
      </w:tblGrid>
      <w:tr w:rsidR="005A5B46" w14:paraId="7DBC5344" w14:textId="77777777">
        <w:tc>
          <w:tcPr>
            <w:tcW w:w="5148" w:type="dxa"/>
            <w:gridSpan w:val="7"/>
          </w:tcPr>
          <w:p w14:paraId="3767EFC4" w14:textId="77777777" w:rsidR="005A5B46" w:rsidRDefault="005A5B46">
            <w:pPr>
              <w:tabs>
                <w:tab w:val="left" w:leader="underscore" w:pos="11520"/>
              </w:tabs>
              <w:jc w:val="right"/>
              <w:rPr>
                <w:rFonts w:ascii="Arial Narrow" w:hAnsi="Arial Narrow"/>
                <w:b/>
                <w:sz w:val="24"/>
              </w:rPr>
            </w:pPr>
            <w:r>
              <w:rPr>
                <w:rFonts w:ascii="Arial Narrow" w:hAnsi="Arial Narrow"/>
                <w:b/>
              </w:rPr>
              <w:t xml:space="preserve">Employee </w:t>
            </w:r>
            <w:proofErr w:type="gramStart"/>
            <w:r>
              <w:rPr>
                <w:rFonts w:ascii="Arial Narrow" w:hAnsi="Arial Narrow"/>
                <w:b/>
              </w:rPr>
              <w:t>Name  (</w:t>
            </w:r>
            <w:proofErr w:type="gramEnd"/>
            <w:r>
              <w:rPr>
                <w:rFonts w:ascii="Arial Narrow" w:hAnsi="Arial Narrow"/>
                <w:b/>
              </w:rPr>
              <w:t>Last Name, First Name, M.I.):</w:t>
            </w:r>
          </w:p>
        </w:tc>
        <w:tc>
          <w:tcPr>
            <w:tcW w:w="6156" w:type="dxa"/>
            <w:gridSpan w:val="2"/>
          </w:tcPr>
          <w:p w14:paraId="29D6B04F" w14:textId="77777777" w:rsidR="005A5B46" w:rsidRDefault="005A5B46">
            <w:pPr>
              <w:tabs>
                <w:tab w:val="left" w:leader="underscore" w:pos="11520"/>
              </w:tabs>
              <w:rPr>
                <w:rFonts w:ascii="Arial Narrow" w:hAnsi="Arial Narrow"/>
                <w:sz w:val="24"/>
              </w:rPr>
            </w:pPr>
            <w:r>
              <w:rPr>
                <w:rFonts w:ascii="Arial Narrow" w:hAnsi="Arial Narrow"/>
                <w:sz w:val="24"/>
              </w:rPr>
              <w:t xml:space="preserve"> </w:t>
            </w:r>
          </w:p>
        </w:tc>
      </w:tr>
      <w:tr w:rsidR="005A5B46" w14:paraId="62FBA45A" w14:textId="77777777">
        <w:tc>
          <w:tcPr>
            <w:tcW w:w="5148" w:type="dxa"/>
            <w:gridSpan w:val="7"/>
          </w:tcPr>
          <w:p w14:paraId="396824D7" w14:textId="77777777" w:rsidR="005A5B46" w:rsidRDefault="005A5B46">
            <w:pPr>
              <w:tabs>
                <w:tab w:val="left" w:leader="underscore" w:pos="11520"/>
              </w:tabs>
              <w:jc w:val="right"/>
              <w:rPr>
                <w:rFonts w:ascii="Arial Narrow" w:hAnsi="Arial Narrow"/>
                <w:b/>
                <w:sz w:val="24"/>
              </w:rPr>
            </w:pPr>
            <w:r>
              <w:rPr>
                <w:rFonts w:ascii="Arial Narrow" w:hAnsi="Arial Narrow"/>
                <w:b/>
              </w:rPr>
              <w:t>WCU ID:</w:t>
            </w:r>
          </w:p>
        </w:tc>
        <w:tc>
          <w:tcPr>
            <w:tcW w:w="6156" w:type="dxa"/>
            <w:gridSpan w:val="2"/>
          </w:tcPr>
          <w:p w14:paraId="0A37501D" w14:textId="77777777" w:rsidR="005A5B46" w:rsidRDefault="005A5B46">
            <w:pPr>
              <w:tabs>
                <w:tab w:val="left" w:leader="underscore" w:pos="11520"/>
              </w:tabs>
              <w:rPr>
                <w:rFonts w:ascii="Arial Narrow" w:hAnsi="Arial Narrow"/>
                <w:sz w:val="24"/>
              </w:rPr>
            </w:pPr>
          </w:p>
        </w:tc>
      </w:tr>
      <w:tr w:rsidR="005A5B46" w14:paraId="3FA47A8E" w14:textId="77777777">
        <w:tc>
          <w:tcPr>
            <w:tcW w:w="5148" w:type="dxa"/>
            <w:gridSpan w:val="7"/>
          </w:tcPr>
          <w:p w14:paraId="50FAF229" w14:textId="77777777" w:rsidR="005A5B46" w:rsidRDefault="005A5B46">
            <w:pPr>
              <w:tabs>
                <w:tab w:val="left" w:leader="underscore" w:pos="11520"/>
              </w:tabs>
              <w:jc w:val="right"/>
              <w:rPr>
                <w:rFonts w:ascii="Arial Narrow" w:hAnsi="Arial Narrow"/>
                <w:b/>
                <w:sz w:val="24"/>
              </w:rPr>
            </w:pPr>
            <w:r>
              <w:rPr>
                <w:rFonts w:ascii="Arial Narrow" w:hAnsi="Arial Narrow"/>
                <w:b/>
              </w:rPr>
              <w:t>Department:</w:t>
            </w:r>
          </w:p>
        </w:tc>
        <w:tc>
          <w:tcPr>
            <w:tcW w:w="6156" w:type="dxa"/>
            <w:gridSpan w:val="2"/>
          </w:tcPr>
          <w:p w14:paraId="0A6959E7" w14:textId="77777777" w:rsidR="005A5B46" w:rsidRDefault="005A5B46">
            <w:pPr>
              <w:tabs>
                <w:tab w:val="left" w:leader="underscore" w:pos="11520"/>
              </w:tabs>
              <w:rPr>
                <w:rFonts w:ascii="Arial Narrow" w:hAnsi="Arial Narrow"/>
                <w:sz w:val="24"/>
              </w:rPr>
            </w:pPr>
            <w:r>
              <w:rPr>
                <w:rFonts w:ascii="Arial Narrow" w:hAnsi="Arial Narrow"/>
                <w:sz w:val="24"/>
              </w:rPr>
              <w:t xml:space="preserve"> </w:t>
            </w:r>
          </w:p>
        </w:tc>
      </w:tr>
      <w:tr w:rsidR="005A5B46" w14:paraId="75A7C879" w14:textId="77777777">
        <w:tc>
          <w:tcPr>
            <w:tcW w:w="5148" w:type="dxa"/>
            <w:gridSpan w:val="7"/>
          </w:tcPr>
          <w:p w14:paraId="6D3858BE" w14:textId="77777777" w:rsidR="005A5B46" w:rsidRDefault="005A5B46">
            <w:pPr>
              <w:tabs>
                <w:tab w:val="left" w:leader="underscore" w:pos="11520"/>
              </w:tabs>
              <w:jc w:val="right"/>
              <w:rPr>
                <w:rFonts w:ascii="Arial Narrow" w:hAnsi="Arial Narrow"/>
                <w:b/>
                <w:sz w:val="24"/>
              </w:rPr>
            </w:pPr>
            <w:r>
              <w:rPr>
                <w:rFonts w:ascii="Arial Narrow" w:hAnsi="Arial Narrow"/>
                <w:b/>
              </w:rPr>
              <w:t>Job Classification:</w:t>
            </w:r>
          </w:p>
        </w:tc>
        <w:tc>
          <w:tcPr>
            <w:tcW w:w="6156" w:type="dxa"/>
            <w:gridSpan w:val="2"/>
          </w:tcPr>
          <w:p w14:paraId="100C5B58" w14:textId="77777777" w:rsidR="005A5B46" w:rsidRDefault="005A5B46">
            <w:pPr>
              <w:tabs>
                <w:tab w:val="left" w:leader="underscore" w:pos="11520"/>
              </w:tabs>
              <w:rPr>
                <w:rFonts w:ascii="Arial Narrow" w:hAnsi="Arial Narrow"/>
                <w:b/>
                <w:sz w:val="24"/>
              </w:rPr>
            </w:pPr>
            <w:r>
              <w:rPr>
                <w:rFonts w:ascii="Arial Narrow" w:hAnsi="Arial Narrow"/>
                <w:b/>
                <w:sz w:val="24"/>
              </w:rPr>
              <w:t xml:space="preserve"> </w:t>
            </w:r>
          </w:p>
        </w:tc>
      </w:tr>
      <w:tr w:rsidR="005A5B46" w14:paraId="2A77C47F" w14:textId="77777777">
        <w:tc>
          <w:tcPr>
            <w:tcW w:w="5148" w:type="dxa"/>
            <w:gridSpan w:val="7"/>
          </w:tcPr>
          <w:p w14:paraId="59A44E67" w14:textId="77777777" w:rsidR="005A5B46" w:rsidRDefault="005A5B46">
            <w:pPr>
              <w:tabs>
                <w:tab w:val="left" w:leader="underscore" w:pos="11520"/>
              </w:tabs>
              <w:jc w:val="center"/>
              <w:rPr>
                <w:rFonts w:ascii="Arial Narrow" w:hAnsi="Arial Narrow"/>
                <w:b/>
                <w:sz w:val="24"/>
              </w:rPr>
            </w:pPr>
            <w:r>
              <w:rPr>
                <w:rFonts w:ascii="Arial Narrow" w:hAnsi="Arial Narrow"/>
                <w:b/>
              </w:rPr>
              <w:t xml:space="preserve">Hours Worked </w:t>
            </w:r>
          </w:p>
        </w:tc>
        <w:tc>
          <w:tcPr>
            <w:tcW w:w="2790" w:type="dxa"/>
          </w:tcPr>
          <w:p w14:paraId="10560290" w14:textId="77777777" w:rsidR="005A5B46" w:rsidRDefault="005A5B46">
            <w:pPr>
              <w:tabs>
                <w:tab w:val="left" w:leader="underscore" w:pos="11520"/>
              </w:tabs>
              <w:jc w:val="right"/>
              <w:rPr>
                <w:rFonts w:ascii="Arial Narrow" w:hAnsi="Arial Narrow"/>
                <w:b/>
                <w:sz w:val="24"/>
              </w:rPr>
            </w:pPr>
            <w:r>
              <w:rPr>
                <w:rFonts w:ascii="Arial Narrow" w:hAnsi="Arial Narrow"/>
                <w:b/>
              </w:rPr>
              <w:t>Total Hours Worked/Pay:</w:t>
            </w:r>
            <w:r>
              <w:rPr>
                <w:rFonts w:ascii="Arial Narrow" w:hAnsi="Arial Narrow"/>
                <w:b/>
                <w:sz w:val="24"/>
              </w:rPr>
              <w:t xml:space="preserve"> </w:t>
            </w:r>
          </w:p>
        </w:tc>
        <w:tc>
          <w:tcPr>
            <w:tcW w:w="3366" w:type="dxa"/>
          </w:tcPr>
          <w:p w14:paraId="5DAB6C7B" w14:textId="77777777" w:rsidR="005A5B46" w:rsidRDefault="005A5B46">
            <w:pPr>
              <w:tabs>
                <w:tab w:val="left" w:leader="underscore" w:pos="11520"/>
              </w:tabs>
              <w:rPr>
                <w:rFonts w:ascii="Arial Narrow" w:hAnsi="Arial Narrow"/>
                <w:sz w:val="24"/>
              </w:rPr>
            </w:pPr>
          </w:p>
        </w:tc>
      </w:tr>
      <w:tr w:rsidR="005A5B46" w14:paraId="263F386C" w14:textId="77777777">
        <w:tc>
          <w:tcPr>
            <w:tcW w:w="738" w:type="dxa"/>
          </w:tcPr>
          <w:p w14:paraId="3B62397C" w14:textId="77777777" w:rsidR="005A5B46" w:rsidRDefault="005A5B46">
            <w:pPr>
              <w:tabs>
                <w:tab w:val="left" w:leader="underscore" w:pos="11520"/>
              </w:tabs>
              <w:jc w:val="center"/>
              <w:rPr>
                <w:rFonts w:ascii="Arial Narrow" w:hAnsi="Arial Narrow"/>
                <w:b/>
                <w:sz w:val="24"/>
              </w:rPr>
            </w:pPr>
            <w:r>
              <w:rPr>
                <w:rFonts w:ascii="Arial Narrow" w:hAnsi="Arial Narrow"/>
                <w:b/>
                <w:sz w:val="24"/>
              </w:rPr>
              <w:t xml:space="preserve">M </w:t>
            </w:r>
          </w:p>
        </w:tc>
        <w:tc>
          <w:tcPr>
            <w:tcW w:w="720" w:type="dxa"/>
          </w:tcPr>
          <w:p w14:paraId="1086CAE5" w14:textId="77777777" w:rsidR="005A5B46" w:rsidRDefault="005A5B46">
            <w:pPr>
              <w:tabs>
                <w:tab w:val="left" w:leader="underscore" w:pos="11520"/>
              </w:tabs>
              <w:jc w:val="center"/>
              <w:rPr>
                <w:rFonts w:ascii="Arial Narrow" w:hAnsi="Arial Narrow"/>
                <w:b/>
                <w:sz w:val="24"/>
              </w:rPr>
            </w:pPr>
            <w:r>
              <w:rPr>
                <w:rFonts w:ascii="Arial Narrow" w:hAnsi="Arial Narrow"/>
                <w:b/>
                <w:sz w:val="24"/>
              </w:rPr>
              <w:t>T</w:t>
            </w:r>
          </w:p>
        </w:tc>
        <w:tc>
          <w:tcPr>
            <w:tcW w:w="720" w:type="dxa"/>
          </w:tcPr>
          <w:p w14:paraId="37F24D55" w14:textId="77777777" w:rsidR="005A5B46" w:rsidRDefault="005A5B46">
            <w:pPr>
              <w:tabs>
                <w:tab w:val="left" w:leader="underscore" w:pos="11520"/>
              </w:tabs>
              <w:jc w:val="center"/>
              <w:rPr>
                <w:rFonts w:ascii="Arial Narrow" w:hAnsi="Arial Narrow"/>
                <w:b/>
                <w:sz w:val="24"/>
              </w:rPr>
            </w:pPr>
            <w:r>
              <w:rPr>
                <w:rFonts w:ascii="Arial Narrow" w:hAnsi="Arial Narrow"/>
                <w:b/>
                <w:sz w:val="24"/>
              </w:rPr>
              <w:t xml:space="preserve">W </w:t>
            </w:r>
          </w:p>
        </w:tc>
        <w:tc>
          <w:tcPr>
            <w:tcW w:w="720" w:type="dxa"/>
          </w:tcPr>
          <w:p w14:paraId="51CBD07B" w14:textId="77777777" w:rsidR="005A5B46" w:rsidRDefault="005A5B46">
            <w:pPr>
              <w:tabs>
                <w:tab w:val="left" w:leader="underscore" w:pos="11520"/>
              </w:tabs>
              <w:jc w:val="center"/>
              <w:rPr>
                <w:rFonts w:ascii="Arial Narrow" w:hAnsi="Arial Narrow"/>
                <w:b/>
                <w:sz w:val="24"/>
              </w:rPr>
            </w:pPr>
            <w:r>
              <w:rPr>
                <w:rFonts w:ascii="Arial Narrow" w:hAnsi="Arial Narrow"/>
                <w:b/>
                <w:sz w:val="24"/>
              </w:rPr>
              <w:t xml:space="preserve">Th </w:t>
            </w:r>
          </w:p>
        </w:tc>
        <w:tc>
          <w:tcPr>
            <w:tcW w:w="720" w:type="dxa"/>
          </w:tcPr>
          <w:p w14:paraId="654E7BEE" w14:textId="77777777" w:rsidR="005A5B46" w:rsidRDefault="005A5B46">
            <w:pPr>
              <w:tabs>
                <w:tab w:val="left" w:leader="underscore" w:pos="11520"/>
              </w:tabs>
              <w:jc w:val="center"/>
              <w:rPr>
                <w:rFonts w:ascii="Arial Narrow" w:hAnsi="Arial Narrow"/>
                <w:b/>
                <w:sz w:val="24"/>
              </w:rPr>
            </w:pPr>
            <w:r>
              <w:rPr>
                <w:rFonts w:ascii="Arial Narrow" w:hAnsi="Arial Narrow"/>
                <w:b/>
                <w:sz w:val="24"/>
              </w:rPr>
              <w:t xml:space="preserve">F </w:t>
            </w:r>
          </w:p>
        </w:tc>
        <w:tc>
          <w:tcPr>
            <w:tcW w:w="720" w:type="dxa"/>
          </w:tcPr>
          <w:p w14:paraId="066DDAA3" w14:textId="77777777" w:rsidR="005A5B46" w:rsidRDefault="005A5B46">
            <w:pPr>
              <w:tabs>
                <w:tab w:val="left" w:leader="underscore" w:pos="11520"/>
              </w:tabs>
              <w:jc w:val="center"/>
              <w:rPr>
                <w:rFonts w:ascii="Arial Narrow" w:hAnsi="Arial Narrow"/>
                <w:b/>
                <w:sz w:val="24"/>
              </w:rPr>
            </w:pPr>
            <w:r>
              <w:rPr>
                <w:rFonts w:ascii="Arial Narrow" w:hAnsi="Arial Narrow"/>
                <w:b/>
                <w:sz w:val="24"/>
              </w:rPr>
              <w:t>S</w:t>
            </w:r>
          </w:p>
        </w:tc>
        <w:tc>
          <w:tcPr>
            <w:tcW w:w="810" w:type="dxa"/>
          </w:tcPr>
          <w:p w14:paraId="1CF5E66A" w14:textId="77777777" w:rsidR="005A5B46" w:rsidRDefault="005A5B46">
            <w:pPr>
              <w:tabs>
                <w:tab w:val="left" w:leader="underscore" w:pos="11520"/>
              </w:tabs>
              <w:jc w:val="center"/>
              <w:rPr>
                <w:rFonts w:ascii="Arial Narrow" w:hAnsi="Arial Narrow"/>
                <w:b/>
                <w:sz w:val="24"/>
              </w:rPr>
            </w:pPr>
            <w:r>
              <w:rPr>
                <w:rFonts w:ascii="Arial Narrow" w:hAnsi="Arial Narrow"/>
                <w:b/>
                <w:sz w:val="24"/>
              </w:rPr>
              <w:t>S</w:t>
            </w:r>
          </w:p>
        </w:tc>
        <w:tc>
          <w:tcPr>
            <w:tcW w:w="2790" w:type="dxa"/>
          </w:tcPr>
          <w:p w14:paraId="732FA402" w14:textId="77777777" w:rsidR="005A5B46" w:rsidRDefault="005A5B46">
            <w:pPr>
              <w:tabs>
                <w:tab w:val="left" w:leader="underscore" w:pos="11520"/>
              </w:tabs>
              <w:jc w:val="right"/>
              <w:rPr>
                <w:rFonts w:ascii="Arial Narrow" w:hAnsi="Arial Narrow"/>
                <w:b/>
                <w:sz w:val="24"/>
              </w:rPr>
            </w:pPr>
            <w:r>
              <w:rPr>
                <w:rFonts w:ascii="Arial Narrow" w:hAnsi="Arial Narrow"/>
                <w:b/>
              </w:rPr>
              <w:t>Length of Lunch Period:</w:t>
            </w:r>
          </w:p>
        </w:tc>
        <w:tc>
          <w:tcPr>
            <w:tcW w:w="3366" w:type="dxa"/>
          </w:tcPr>
          <w:p w14:paraId="02EB378F" w14:textId="77777777" w:rsidR="005A5B46" w:rsidRDefault="005A5B46">
            <w:pPr>
              <w:tabs>
                <w:tab w:val="left" w:leader="underscore" w:pos="11520"/>
              </w:tabs>
              <w:rPr>
                <w:rFonts w:ascii="Arial Narrow" w:hAnsi="Arial Narrow"/>
                <w:sz w:val="24"/>
              </w:rPr>
            </w:pPr>
          </w:p>
        </w:tc>
      </w:tr>
      <w:tr w:rsidR="005A5B46" w14:paraId="6F18D84D" w14:textId="77777777">
        <w:tc>
          <w:tcPr>
            <w:tcW w:w="738" w:type="dxa"/>
          </w:tcPr>
          <w:p w14:paraId="14B5651D" w14:textId="77777777" w:rsidR="005A5B46" w:rsidRDefault="005A5B46">
            <w:pPr>
              <w:tabs>
                <w:tab w:val="left" w:leader="underscore" w:pos="11520"/>
              </w:tabs>
              <w:jc w:val="center"/>
              <w:rPr>
                <w:rFonts w:ascii="Arial Narrow" w:hAnsi="Arial Narrow"/>
                <w:sz w:val="24"/>
              </w:rPr>
            </w:pPr>
            <w:r>
              <w:rPr>
                <w:rFonts w:ascii="Arial Narrow" w:hAnsi="Arial Narrow"/>
                <w:sz w:val="24"/>
              </w:rPr>
              <w:t>0000</w:t>
            </w:r>
          </w:p>
        </w:tc>
        <w:tc>
          <w:tcPr>
            <w:tcW w:w="720" w:type="dxa"/>
          </w:tcPr>
          <w:p w14:paraId="2A2DBFD8" w14:textId="77777777" w:rsidR="005A5B46" w:rsidRDefault="005A5B46">
            <w:pPr>
              <w:tabs>
                <w:tab w:val="left" w:leader="underscore" w:pos="11520"/>
              </w:tabs>
              <w:jc w:val="center"/>
              <w:rPr>
                <w:rFonts w:ascii="Arial Narrow" w:hAnsi="Arial Narrow"/>
                <w:sz w:val="24"/>
              </w:rPr>
            </w:pPr>
            <w:r>
              <w:rPr>
                <w:rFonts w:ascii="Arial Narrow" w:hAnsi="Arial Narrow"/>
                <w:sz w:val="24"/>
              </w:rPr>
              <w:t>0000</w:t>
            </w:r>
          </w:p>
        </w:tc>
        <w:tc>
          <w:tcPr>
            <w:tcW w:w="720" w:type="dxa"/>
          </w:tcPr>
          <w:p w14:paraId="12DFF6AF" w14:textId="77777777" w:rsidR="005A5B46" w:rsidRDefault="005A5B46">
            <w:pPr>
              <w:tabs>
                <w:tab w:val="left" w:leader="underscore" w:pos="11520"/>
              </w:tabs>
              <w:jc w:val="center"/>
              <w:rPr>
                <w:rFonts w:ascii="Arial Narrow" w:hAnsi="Arial Narrow"/>
                <w:sz w:val="24"/>
              </w:rPr>
            </w:pPr>
            <w:r>
              <w:rPr>
                <w:rFonts w:ascii="Arial Narrow" w:hAnsi="Arial Narrow"/>
                <w:sz w:val="24"/>
              </w:rPr>
              <w:t>0000</w:t>
            </w:r>
          </w:p>
        </w:tc>
        <w:tc>
          <w:tcPr>
            <w:tcW w:w="720" w:type="dxa"/>
          </w:tcPr>
          <w:p w14:paraId="7FC88CEE" w14:textId="77777777" w:rsidR="005A5B46" w:rsidRDefault="005A5B46">
            <w:pPr>
              <w:tabs>
                <w:tab w:val="left" w:leader="underscore" w:pos="11520"/>
              </w:tabs>
              <w:jc w:val="center"/>
              <w:rPr>
                <w:rFonts w:ascii="Arial Narrow" w:hAnsi="Arial Narrow"/>
                <w:sz w:val="24"/>
              </w:rPr>
            </w:pPr>
            <w:r>
              <w:rPr>
                <w:rFonts w:ascii="Arial Narrow" w:hAnsi="Arial Narrow"/>
                <w:sz w:val="24"/>
              </w:rPr>
              <w:t>0000</w:t>
            </w:r>
          </w:p>
        </w:tc>
        <w:tc>
          <w:tcPr>
            <w:tcW w:w="720" w:type="dxa"/>
          </w:tcPr>
          <w:p w14:paraId="3460C65D" w14:textId="77777777" w:rsidR="005A5B46" w:rsidRDefault="005A5B46">
            <w:pPr>
              <w:tabs>
                <w:tab w:val="left" w:leader="underscore" w:pos="11520"/>
              </w:tabs>
              <w:jc w:val="center"/>
              <w:rPr>
                <w:rFonts w:ascii="Arial Narrow" w:hAnsi="Arial Narrow"/>
                <w:sz w:val="24"/>
              </w:rPr>
            </w:pPr>
            <w:r>
              <w:rPr>
                <w:rFonts w:ascii="Arial Narrow" w:hAnsi="Arial Narrow"/>
                <w:sz w:val="24"/>
              </w:rPr>
              <w:t>0000</w:t>
            </w:r>
          </w:p>
        </w:tc>
        <w:tc>
          <w:tcPr>
            <w:tcW w:w="720" w:type="dxa"/>
          </w:tcPr>
          <w:p w14:paraId="0940966B" w14:textId="77777777" w:rsidR="005A5B46" w:rsidRDefault="005A5B46">
            <w:pPr>
              <w:tabs>
                <w:tab w:val="left" w:leader="underscore" w:pos="11520"/>
              </w:tabs>
              <w:jc w:val="center"/>
              <w:rPr>
                <w:rFonts w:ascii="Arial Narrow" w:hAnsi="Arial Narrow"/>
                <w:sz w:val="24"/>
              </w:rPr>
            </w:pPr>
            <w:r>
              <w:rPr>
                <w:rFonts w:ascii="Arial Narrow" w:hAnsi="Arial Narrow"/>
                <w:sz w:val="24"/>
              </w:rPr>
              <w:t>0000</w:t>
            </w:r>
          </w:p>
        </w:tc>
        <w:tc>
          <w:tcPr>
            <w:tcW w:w="810" w:type="dxa"/>
          </w:tcPr>
          <w:p w14:paraId="6B85DB5C" w14:textId="77777777" w:rsidR="005A5B46" w:rsidRDefault="005A5B46">
            <w:pPr>
              <w:tabs>
                <w:tab w:val="left" w:leader="underscore" w:pos="11520"/>
              </w:tabs>
              <w:jc w:val="center"/>
              <w:rPr>
                <w:rFonts w:ascii="Arial Narrow" w:hAnsi="Arial Narrow"/>
                <w:sz w:val="24"/>
              </w:rPr>
            </w:pPr>
            <w:r>
              <w:rPr>
                <w:rFonts w:ascii="Arial Narrow" w:hAnsi="Arial Narrow"/>
                <w:sz w:val="24"/>
              </w:rPr>
              <w:t xml:space="preserve">0000 </w:t>
            </w:r>
          </w:p>
        </w:tc>
        <w:tc>
          <w:tcPr>
            <w:tcW w:w="2790" w:type="dxa"/>
            <w:tcBorders>
              <w:bottom w:val="nil"/>
            </w:tcBorders>
          </w:tcPr>
          <w:p w14:paraId="6A33CCEF" w14:textId="77777777" w:rsidR="005A5B46" w:rsidRDefault="005A5B46">
            <w:pPr>
              <w:tabs>
                <w:tab w:val="left" w:leader="underscore" w:pos="11520"/>
              </w:tabs>
              <w:jc w:val="right"/>
              <w:rPr>
                <w:rFonts w:ascii="Arial Narrow" w:hAnsi="Arial Narrow"/>
                <w:b/>
                <w:sz w:val="24"/>
              </w:rPr>
            </w:pPr>
            <w:r>
              <w:rPr>
                <w:rFonts w:ascii="Arial Narrow" w:hAnsi="Arial Narrow"/>
                <w:b/>
              </w:rPr>
              <w:t>Permanent (P) or Temporary (T):</w:t>
            </w:r>
          </w:p>
        </w:tc>
        <w:tc>
          <w:tcPr>
            <w:tcW w:w="3366" w:type="dxa"/>
            <w:tcBorders>
              <w:bottom w:val="nil"/>
            </w:tcBorders>
          </w:tcPr>
          <w:p w14:paraId="6A05A809" w14:textId="77777777" w:rsidR="005A5B46" w:rsidRDefault="005A5B46">
            <w:pPr>
              <w:tabs>
                <w:tab w:val="left" w:leader="underscore" w:pos="11520"/>
              </w:tabs>
              <w:rPr>
                <w:rFonts w:ascii="Arial Narrow" w:hAnsi="Arial Narrow"/>
                <w:sz w:val="24"/>
              </w:rPr>
            </w:pPr>
          </w:p>
        </w:tc>
      </w:tr>
      <w:tr w:rsidR="005A5B46" w14:paraId="351851B4" w14:textId="77777777">
        <w:tc>
          <w:tcPr>
            <w:tcW w:w="738" w:type="dxa"/>
          </w:tcPr>
          <w:p w14:paraId="1925A648" w14:textId="77777777" w:rsidR="005A5B46" w:rsidRDefault="005A5B46">
            <w:pPr>
              <w:tabs>
                <w:tab w:val="left" w:leader="underscore" w:pos="11520"/>
              </w:tabs>
              <w:jc w:val="center"/>
              <w:rPr>
                <w:rFonts w:ascii="Arial Narrow" w:hAnsi="Arial Narrow"/>
                <w:sz w:val="24"/>
              </w:rPr>
            </w:pPr>
            <w:r>
              <w:rPr>
                <w:rFonts w:ascii="Arial Narrow" w:hAnsi="Arial Narrow"/>
                <w:sz w:val="24"/>
              </w:rPr>
              <w:t>0000</w:t>
            </w:r>
          </w:p>
        </w:tc>
        <w:tc>
          <w:tcPr>
            <w:tcW w:w="720" w:type="dxa"/>
          </w:tcPr>
          <w:p w14:paraId="45CF792A" w14:textId="77777777" w:rsidR="005A5B46" w:rsidRDefault="005A5B46">
            <w:r>
              <w:rPr>
                <w:rFonts w:ascii="Arial Narrow" w:hAnsi="Arial Narrow"/>
                <w:sz w:val="24"/>
              </w:rPr>
              <w:t>0000</w:t>
            </w:r>
          </w:p>
        </w:tc>
        <w:tc>
          <w:tcPr>
            <w:tcW w:w="720" w:type="dxa"/>
          </w:tcPr>
          <w:p w14:paraId="230D29F2" w14:textId="77777777" w:rsidR="005A5B46" w:rsidRDefault="005A5B46">
            <w:r>
              <w:rPr>
                <w:rFonts w:ascii="Arial Narrow" w:hAnsi="Arial Narrow"/>
                <w:sz w:val="24"/>
              </w:rPr>
              <w:t>0000</w:t>
            </w:r>
          </w:p>
        </w:tc>
        <w:tc>
          <w:tcPr>
            <w:tcW w:w="720" w:type="dxa"/>
          </w:tcPr>
          <w:p w14:paraId="74190CEC" w14:textId="77777777" w:rsidR="005A5B46" w:rsidRDefault="005A5B46">
            <w:r>
              <w:rPr>
                <w:rFonts w:ascii="Arial Narrow" w:hAnsi="Arial Narrow"/>
                <w:sz w:val="24"/>
              </w:rPr>
              <w:t>0000</w:t>
            </w:r>
          </w:p>
        </w:tc>
        <w:tc>
          <w:tcPr>
            <w:tcW w:w="720" w:type="dxa"/>
          </w:tcPr>
          <w:p w14:paraId="271FDBDB" w14:textId="77777777" w:rsidR="005A5B46" w:rsidRDefault="005A5B46">
            <w:r>
              <w:rPr>
                <w:rFonts w:ascii="Arial Narrow" w:hAnsi="Arial Narrow"/>
                <w:sz w:val="24"/>
              </w:rPr>
              <w:t>0000</w:t>
            </w:r>
          </w:p>
        </w:tc>
        <w:tc>
          <w:tcPr>
            <w:tcW w:w="720" w:type="dxa"/>
          </w:tcPr>
          <w:p w14:paraId="10DD1826" w14:textId="77777777" w:rsidR="005A5B46" w:rsidRDefault="005A5B46">
            <w:pPr>
              <w:tabs>
                <w:tab w:val="left" w:leader="underscore" w:pos="11520"/>
              </w:tabs>
              <w:jc w:val="center"/>
              <w:rPr>
                <w:rFonts w:ascii="Arial Narrow" w:hAnsi="Arial Narrow"/>
                <w:sz w:val="24"/>
              </w:rPr>
            </w:pPr>
            <w:r>
              <w:rPr>
                <w:rFonts w:ascii="Arial Narrow" w:hAnsi="Arial Narrow"/>
                <w:sz w:val="24"/>
              </w:rPr>
              <w:t xml:space="preserve">0000 </w:t>
            </w:r>
          </w:p>
        </w:tc>
        <w:tc>
          <w:tcPr>
            <w:tcW w:w="810" w:type="dxa"/>
          </w:tcPr>
          <w:p w14:paraId="678A8708" w14:textId="77777777" w:rsidR="005A5B46" w:rsidRDefault="005A5B46">
            <w:pPr>
              <w:tabs>
                <w:tab w:val="left" w:leader="underscore" w:pos="11520"/>
              </w:tabs>
              <w:jc w:val="center"/>
              <w:rPr>
                <w:rFonts w:ascii="Arial Narrow" w:hAnsi="Arial Narrow"/>
                <w:sz w:val="24"/>
              </w:rPr>
            </w:pPr>
            <w:r>
              <w:rPr>
                <w:rFonts w:ascii="Arial Narrow" w:hAnsi="Arial Narrow"/>
                <w:sz w:val="24"/>
              </w:rPr>
              <w:t xml:space="preserve">0000 </w:t>
            </w:r>
          </w:p>
        </w:tc>
        <w:tc>
          <w:tcPr>
            <w:tcW w:w="2790" w:type="dxa"/>
            <w:tcBorders>
              <w:bottom w:val="nil"/>
              <w:right w:val="nil"/>
            </w:tcBorders>
          </w:tcPr>
          <w:p w14:paraId="5A39BBE3" w14:textId="77777777" w:rsidR="005A5B46" w:rsidRDefault="005A5B46">
            <w:pPr>
              <w:tabs>
                <w:tab w:val="left" w:leader="underscore" w:pos="11520"/>
              </w:tabs>
              <w:rPr>
                <w:rFonts w:ascii="Arial Narrow" w:hAnsi="Arial Narrow"/>
                <w:b/>
                <w:sz w:val="24"/>
              </w:rPr>
            </w:pPr>
          </w:p>
        </w:tc>
        <w:tc>
          <w:tcPr>
            <w:tcW w:w="3366" w:type="dxa"/>
            <w:tcBorders>
              <w:left w:val="nil"/>
              <w:bottom w:val="nil"/>
              <w:right w:val="nil"/>
            </w:tcBorders>
          </w:tcPr>
          <w:p w14:paraId="41C8F396" w14:textId="77777777" w:rsidR="005A5B46" w:rsidRDefault="005A5B46">
            <w:pPr>
              <w:tabs>
                <w:tab w:val="left" w:leader="underscore" w:pos="11520"/>
              </w:tabs>
              <w:rPr>
                <w:rFonts w:ascii="Arial Narrow" w:hAnsi="Arial Narrow"/>
                <w:b/>
                <w:sz w:val="24"/>
              </w:rPr>
            </w:pPr>
          </w:p>
        </w:tc>
      </w:tr>
    </w:tbl>
    <w:p w14:paraId="72A3D3EC" w14:textId="77777777" w:rsidR="005A5B46" w:rsidRDefault="005A5B46">
      <w:pPr>
        <w:tabs>
          <w:tab w:val="left" w:leader="underscore" w:pos="11520"/>
        </w:tabs>
        <w:rPr>
          <w:rFonts w:ascii="Arial Narrow" w:hAnsi="Arial Narrow"/>
          <w:b/>
          <w:sz w:val="8"/>
        </w:rPr>
      </w:pPr>
    </w:p>
    <w:p w14:paraId="672F6236"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Responsibilities</w:t>
      </w:r>
      <w:r w:rsidR="00FD27FA" w:rsidRPr="007818E8">
        <w:rPr>
          <w:rFonts w:ascii="Arial" w:hAnsi="Arial" w:cs="Arial"/>
          <w:b/>
          <w:sz w:val="22"/>
          <w:szCs w:val="22"/>
        </w:rPr>
        <w:t xml:space="preserve"> (Position Overview)</w:t>
      </w:r>
      <w:r w:rsidRPr="007818E8">
        <w:rPr>
          <w:rFonts w:ascii="Arial" w:hAnsi="Arial" w:cs="Arial"/>
          <w:b/>
          <w:sz w:val="22"/>
          <w:szCs w:val="22"/>
        </w:rPr>
        <w:t xml:space="preserve">: </w:t>
      </w:r>
    </w:p>
    <w:p w14:paraId="0D0B940D" w14:textId="77777777" w:rsidR="005A5B46" w:rsidRPr="007818E8" w:rsidRDefault="005A5B46">
      <w:pPr>
        <w:numPr>
          <w:ilvl w:val="0"/>
          <w:numId w:val="19"/>
        </w:numPr>
        <w:tabs>
          <w:tab w:val="left" w:leader="underscore" w:pos="11520"/>
        </w:tabs>
        <w:rPr>
          <w:rFonts w:ascii="Arial" w:hAnsi="Arial" w:cs="Arial"/>
          <w:sz w:val="22"/>
          <w:szCs w:val="22"/>
        </w:rPr>
      </w:pPr>
    </w:p>
    <w:p w14:paraId="0E27B00A" w14:textId="77777777" w:rsidR="005A5B46" w:rsidRPr="007818E8" w:rsidRDefault="005A5B46">
      <w:pPr>
        <w:tabs>
          <w:tab w:val="left" w:leader="underscore" w:pos="11520"/>
        </w:tabs>
        <w:rPr>
          <w:rFonts w:ascii="Arial" w:hAnsi="Arial" w:cs="Arial"/>
          <w:b/>
          <w:sz w:val="22"/>
          <w:szCs w:val="22"/>
        </w:rPr>
      </w:pPr>
    </w:p>
    <w:p w14:paraId="60061E4C"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ab/>
      </w:r>
    </w:p>
    <w:p w14:paraId="658D65EC"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Describe in detail the essential duties performed, listing the most important duties first. Also list percentage of time spent performing duties.</w:t>
      </w:r>
    </w:p>
    <w:p w14:paraId="44EAFD9C" w14:textId="77777777" w:rsidR="005A5B46" w:rsidRPr="007818E8" w:rsidRDefault="005A5B46">
      <w:pPr>
        <w:numPr>
          <w:ilvl w:val="0"/>
          <w:numId w:val="18"/>
        </w:numPr>
        <w:tabs>
          <w:tab w:val="left" w:leader="underscore" w:pos="11520"/>
        </w:tabs>
        <w:rPr>
          <w:rFonts w:ascii="Arial" w:hAnsi="Arial" w:cs="Arial"/>
          <w:sz w:val="22"/>
          <w:szCs w:val="22"/>
        </w:rPr>
      </w:pPr>
    </w:p>
    <w:p w14:paraId="4B94D5A5" w14:textId="77777777" w:rsidR="005A5B46" w:rsidRPr="007818E8" w:rsidRDefault="003875EE">
      <w:pPr>
        <w:tabs>
          <w:tab w:val="left" w:leader="underscore" w:pos="11520"/>
        </w:tabs>
        <w:rPr>
          <w:rFonts w:ascii="Arial" w:hAnsi="Arial" w:cs="Arial"/>
          <w:b/>
          <w:sz w:val="22"/>
          <w:szCs w:val="22"/>
        </w:rPr>
      </w:pPr>
      <w:r w:rsidRPr="007818E8">
        <w:rPr>
          <w:rFonts w:ascii="Arial" w:hAnsi="Arial" w:cs="Arial"/>
          <w:b/>
          <w:sz w:val="22"/>
          <w:szCs w:val="22"/>
        </w:rPr>
        <w:br/>
      </w:r>
      <w:r w:rsidR="005A5B46" w:rsidRPr="007818E8">
        <w:rPr>
          <w:rFonts w:ascii="Arial" w:hAnsi="Arial" w:cs="Arial"/>
          <w:b/>
          <w:sz w:val="22"/>
          <w:szCs w:val="22"/>
        </w:rPr>
        <w:tab/>
      </w:r>
    </w:p>
    <w:p w14:paraId="6077D6DD"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Describe how work is supervised by indicating how it is assigned and reviewed.</w:t>
      </w:r>
    </w:p>
    <w:p w14:paraId="3DEEC669" w14:textId="77777777" w:rsidR="005A5B46" w:rsidRPr="007818E8" w:rsidRDefault="005A5B46">
      <w:pPr>
        <w:numPr>
          <w:ilvl w:val="0"/>
          <w:numId w:val="17"/>
        </w:numPr>
        <w:tabs>
          <w:tab w:val="left" w:leader="underscore" w:pos="11520"/>
        </w:tabs>
        <w:rPr>
          <w:rFonts w:ascii="Arial" w:hAnsi="Arial" w:cs="Arial"/>
          <w:sz w:val="22"/>
          <w:szCs w:val="22"/>
        </w:rPr>
      </w:pPr>
    </w:p>
    <w:p w14:paraId="3656B9AB"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ab/>
      </w:r>
    </w:p>
    <w:p w14:paraId="1D880DCC"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Organizational Chart.</w:t>
      </w:r>
    </w:p>
    <w:p w14:paraId="6146C773"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 xml:space="preserve">                                                                                               </w:t>
      </w:r>
    </w:p>
    <w:p w14:paraId="45FB0818" w14:textId="77777777" w:rsidR="005A5B46" w:rsidRPr="007818E8" w:rsidRDefault="005A5B46">
      <w:pPr>
        <w:tabs>
          <w:tab w:val="left" w:leader="underscore" w:pos="11520"/>
        </w:tabs>
        <w:rPr>
          <w:rFonts w:ascii="Arial" w:hAnsi="Arial" w:cs="Arial"/>
          <w:b/>
          <w:sz w:val="22"/>
          <w:szCs w:val="22"/>
        </w:rPr>
      </w:pPr>
    </w:p>
    <w:p w14:paraId="049F31CB" w14:textId="77777777" w:rsidR="005A5B46" w:rsidRPr="007818E8" w:rsidRDefault="005A5B46">
      <w:pPr>
        <w:tabs>
          <w:tab w:val="left" w:leader="underscore" w:pos="11520"/>
        </w:tabs>
        <w:rPr>
          <w:rFonts w:ascii="Arial" w:hAnsi="Arial" w:cs="Arial"/>
          <w:b/>
          <w:sz w:val="22"/>
          <w:szCs w:val="22"/>
        </w:rPr>
      </w:pPr>
    </w:p>
    <w:p w14:paraId="30B2D908"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_________ Total number of subordinates reporting to you (if appropriate)</w:t>
      </w:r>
    </w:p>
    <w:p w14:paraId="53128261"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ab/>
      </w:r>
    </w:p>
    <w:p w14:paraId="3E661FD9"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 xml:space="preserve">Describe the kind of supervision given to employee(s) on the above chart by explaining the type of work assigned and the type of review process (if a supervisor of other employees). </w:t>
      </w:r>
    </w:p>
    <w:p w14:paraId="62486C05" w14:textId="77777777" w:rsidR="005A5B46" w:rsidRPr="007818E8" w:rsidRDefault="005A5B46">
      <w:pPr>
        <w:tabs>
          <w:tab w:val="left" w:leader="underscore" w:pos="11520"/>
        </w:tabs>
        <w:rPr>
          <w:rFonts w:ascii="Arial" w:hAnsi="Arial" w:cs="Arial"/>
          <w:b/>
          <w:sz w:val="22"/>
          <w:szCs w:val="22"/>
        </w:rPr>
      </w:pPr>
    </w:p>
    <w:p w14:paraId="4101652C" w14:textId="77777777" w:rsidR="005A5B46" w:rsidRPr="007818E8" w:rsidRDefault="005A5B46">
      <w:pPr>
        <w:numPr>
          <w:ilvl w:val="0"/>
          <w:numId w:val="17"/>
        </w:numPr>
        <w:tabs>
          <w:tab w:val="left" w:leader="underscore" w:pos="11520"/>
        </w:tabs>
        <w:rPr>
          <w:rFonts w:ascii="Arial" w:hAnsi="Arial" w:cs="Arial"/>
          <w:sz w:val="22"/>
          <w:szCs w:val="22"/>
        </w:rPr>
      </w:pPr>
    </w:p>
    <w:p w14:paraId="4B99056E" w14:textId="77777777" w:rsidR="005A5B46" w:rsidRPr="007818E8" w:rsidRDefault="005A5B46">
      <w:pPr>
        <w:tabs>
          <w:tab w:val="left" w:leader="underscore" w:pos="11520"/>
        </w:tabs>
        <w:rPr>
          <w:rFonts w:ascii="Arial" w:hAnsi="Arial" w:cs="Arial"/>
          <w:b/>
          <w:sz w:val="22"/>
          <w:szCs w:val="22"/>
        </w:rPr>
      </w:pPr>
    </w:p>
    <w:p w14:paraId="1299C43A" w14:textId="77777777" w:rsidR="005A5B46" w:rsidRPr="007818E8" w:rsidRDefault="005A5B46">
      <w:pPr>
        <w:tabs>
          <w:tab w:val="left" w:leader="underscore" w:pos="11520"/>
        </w:tabs>
        <w:rPr>
          <w:rFonts w:ascii="Arial" w:hAnsi="Arial" w:cs="Arial"/>
          <w:b/>
        </w:rPr>
      </w:pPr>
      <w:r w:rsidRPr="007818E8">
        <w:rPr>
          <w:rFonts w:ascii="Arial" w:hAnsi="Arial" w:cs="Arial"/>
          <w:b/>
          <w:sz w:val="22"/>
          <w:szCs w:val="22"/>
        </w:rPr>
        <w:tab/>
      </w:r>
    </w:p>
    <w:p w14:paraId="7483EC82" w14:textId="77777777" w:rsidR="00FD27FA" w:rsidRPr="00FD27FA" w:rsidRDefault="003875EE" w:rsidP="00FD27FA">
      <w:pPr>
        <w:jc w:val="center"/>
        <w:rPr>
          <w:rFonts w:ascii="Arial" w:hAnsi="Arial" w:cs="Arial"/>
          <w:b/>
          <w:sz w:val="22"/>
          <w:szCs w:val="22"/>
        </w:rPr>
      </w:pPr>
      <w:r>
        <w:rPr>
          <w:rFonts w:ascii="Arial" w:hAnsi="Arial" w:cs="Arial"/>
          <w:b/>
          <w:sz w:val="22"/>
          <w:szCs w:val="22"/>
          <w:u w:val="single"/>
        </w:rPr>
        <w:t>Performance Standards</w:t>
      </w:r>
      <w:r w:rsidR="00FD27FA">
        <w:rPr>
          <w:rFonts w:ascii="Arial" w:hAnsi="Arial" w:cs="Arial"/>
          <w:b/>
          <w:sz w:val="22"/>
          <w:szCs w:val="22"/>
          <w:u w:val="single"/>
        </w:rPr>
        <w:br/>
      </w:r>
      <w:r w:rsidR="00FD27FA" w:rsidRPr="00FD27FA">
        <w:rPr>
          <w:rFonts w:ascii="Arial" w:hAnsi="Arial" w:cs="Arial"/>
          <w:i/>
          <w:sz w:val="22"/>
          <w:szCs w:val="22"/>
        </w:rPr>
        <w:t>(reference Employee Performance Review for specific descriptions of each Job Factor)</w:t>
      </w:r>
    </w:p>
    <w:p w14:paraId="4DDBEF00" w14:textId="77777777" w:rsidR="003875EE" w:rsidRDefault="003875EE" w:rsidP="003875EE">
      <w:pPr>
        <w:rPr>
          <w:rFonts w:ascii="Arial" w:hAnsi="Arial" w:cs="Arial"/>
          <w:b/>
          <w:sz w:val="22"/>
          <w:szCs w:val="22"/>
          <w:u w:val="single"/>
        </w:rPr>
      </w:pPr>
    </w:p>
    <w:p w14:paraId="1B3F48DC" w14:textId="77777777" w:rsidR="00FD27FA" w:rsidRDefault="003875EE" w:rsidP="003875EE">
      <w:pPr>
        <w:rPr>
          <w:rFonts w:ascii="Arial" w:hAnsi="Arial" w:cs="Arial"/>
          <w:b/>
          <w:sz w:val="22"/>
          <w:szCs w:val="22"/>
          <w:u w:val="single"/>
        </w:rPr>
      </w:pPr>
      <w:r w:rsidRPr="00D17954">
        <w:rPr>
          <w:rFonts w:ascii="Arial" w:hAnsi="Arial" w:cs="Arial"/>
          <w:b/>
          <w:sz w:val="22"/>
          <w:szCs w:val="22"/>
          <w:u w:val="single"/>
        </w:rPr>
        <w:t>JOB KNOWLEDGE/SKILLS</w:t>
      </w:r>
    </w:p>
    <w:p w14:paraId="59C3C26D" w14:textId="77777777" w:rsidR="003875EE" w:rsidRDefault="00FD27FA" w:rsidP="003875EE">
      <w:pPr>
        <w:rPr>
          <w:rFonts w:ascii="Arial" w:hAnsi="Arial" w:cs="Arial"/>
          <w:sz w:val="22"/>
          <w:szCs w:val="22"/>
        </w:rPr>
      </w:pPr>
      <w:r>
        <w:rPr>
          <w:rFonts w:ascii="Arial" w:hAnsi="Arial" w:cs="Arial"/>
          <w:b/>
          <w:sz w:val="22"/>
          <w:szCs w:val="22"/>
          <w:u w:val="single"/>
        </w:rPr>
        <w:t xml:space="preserve"> </w:t>
      </w:r>
      <w:r w:rsidR="003875EE" w:rsidRPr="005C009C">
        <w:rPr>
          <w:rFonts w:ascii="Arial" w:hAnsi="Arial" w:cs="Arial"/>
          <w:sz w:val="22"/>
          <w:szCs w:val="22"/>
          <w:u w:val="single"/>
        </w:rPr>
        <w:t>Job Related</w:t>
      </w:r>
      <w:r w:rsidR="003875EE">
        <w:rPr>
          <w:rFonts w:ascii="Arial" w:hAnsi="Arial" w:cs="Arial"/>
          <w:sz w:val="22"/>
          <w:szCs w:val="22"/>
        </w:rPr>
        <w:t>:</w:t>
      </w:r>
    </w:p>
    <w:p w14:paraId="724AE18A" w14:textId="77777777" w:rsidR="003875EE" w:rsidRPr="00FD27FA" w:rsidRDefault="003875EE" w:rsidP="003875EE">
      <w:pPr>
        <w:rPr>
          <w:rFonts w:ascii="Arial" w:hAnsi="Arial" w:cs="Arial"/>
          <w:b/>
          <w:i/>
          <w:color w:val="1F497D"/>
          <w:sz w:val="22"/>
          <w:szCs w:val="22"/>
        </w:rPr>
      </w:pPr>
      <w:r w:rsidRPr="00D17954">
        <w:rPr>
          <w:rFonts w:ascii="Arial" w:hAnsi="Arial" w:cs="Arial"/>
          <w:sz w:val="22"/>
          <w:szCs w:val="22"/>
        </w:rPr>
        <w:t>1.</w:t>
      </w:r>
      <w:proofErr w:type="gramStart"/>
      <w:r w:rsidRPr="00D17954">
        <w:rPr>
          <w:rFonts w:ascii="Arial" w:hAnsi="Arial" w:cs="Arial"/>
          <w:b/>
          <w:sz w:val="22"/>
          <w:szCs w:val="22"/>
        </w:rPr>
        <w:t xml:space="preserve">   </w:t>
      </w:r>
      <w:r w:rsidRPr="00FD27FA">
        <w:rPr>
          <w:rFonts w:ascii="Arial" w:hAnsi="Arial" w:cs="Arial"/>
          <w:b/>
          <w:i/>
          <w:color w:val="1F497D"/>
          <w:sz w:val="22"/>
          <w:szCs w:val="22"/>
        </w:rPr>
        <w:t>(</w:t>
      </w:r>
      <w:proofErr w:type="gramEnd"/>
      <w:r w:rsidRPr="00FD27FA">
        <w:rPr>
          <w:rFonts w:ascii="Arial" w:hAnsi="Arial" w:cs="Arial"/>
          <w:b/>
          <w:i/>
          <w:color w:val="1F497D"/>
          <w:sz w:val="22"/>
          <w:szCs w:val="22"/>
        </w:rPr>
        <w:t xml:space="preserve">reference “Ten Pages of Sample Standards” or “Sample Job Description/Standards Form” on website for suggestions for each category) </w:t>
      </w:r>
    </w:p>
    <w:p w14:paraId="3461D779" w14:textId="77777777" w:rsidR="003875EE" w:rsidRPr="00D17954" w:rsidRDefault="003875EE" w:rsidP="003875EE">
      <w:pPr>
        <w:rPr>
          <w:rFonts w:ascii="Arial" w:hAnsi="Arial" w:cs="Arial"/>
          <w:sz w:val="22"/>
          <w:szCs w:val="22"/>
        </w:rPr>
      </w:pPr>
    </w:p>
    <w:p w14:paraId="66A31948" w14:textId="77777777" w:rsidR="003875EE" w:rsidRPr="00B74D63" w:rsidRDefault="003875EE" w:rsidP="003875EE">
      <w:pPr>
        <w:rPr>
          <w:rFonts w:ascii="Arial" w:hAnsi="Arial" w:cs="Arial"/>
          <w:sz w:val="22"/>
          <w:szCs w:val="22"/>
        </w:rPr>
      </w:pPr>
      <w:r w:rsidRPr="00B74D63">
        <w:rPr>
          <w:rFonts w:ascii="Arial" w:hAnsi="Arial" w:cs="Arial"/>
          <w:sz w:val="22"/>
          <w:szCs w:val="22"/>
          <w:u w:val="single"/>
        </w:rPr>
        <w:t>Competency Related</w:t>
      </w:r>
      <w:r w:rsidRPr="00B74D63">
        <w:rPr>
          <w:rFonts w:ascii="Arial" w:hAnsi="Arial" w:cs="Arial"/>
          <w:sz w:val="22"/>
          <w:szCs w:val="22"/>
        </w:rPr>
        <w:t xml:space="preserve">:  </w:t>
      </w:r>
    </w:p>
    <w:p w14:paraId="5154A7A9" w14:textId="2EFA4D7D" w:rsidR="003875EE" w:rsidRPr="002E284D" w:rsidRDefault="003875EE" w:rsidP="1A809FE9">
      <w:pPr>
        <w:numPr>
          <w:ilvl w:val="0"/>
          <w:numId w:val="25"/>
        </w:numPr>
        <w:spacing w:line="259" w:lineRule="auto"/>
        <w:rPr>
          <w:rFonts w:ascii="Arial" w:hAnsi="Arial" w:cs="Arial"/>
          <w:color w:val="0000FF"/>
          <w:sz w:val="22"/>
          <w:szCs w:val="22"/>
        </w:rPr>
      </w:pPr>
      <w:r w:rsidRPr="1A809FE9">
        <w:rPr>
          <w:rFonts w:ascii="Arial" w:hAnsi="Arial" w:cs="Arial"/>
          <w:b/>
          <w:bCs/>
          <w:sz w:val="22"/>
          <w:szCs w:val="22"/>
        </w:rPr>
        <w:t xml:space="preserve">Develop Self </w:t>
      </w:r>
      <w:r>
        <w:br/>
      </w:r>
      <w:r w:rsidRPr="1A809FE9">
        <w:rPr>
          <w:rFonts w:ascii="Arial" w:hAnsi="Arial" w:cs="Arial"/>
          <w:sz w:val="22"/>
          <w:szCs w:val="22"/>
        </w:rPr>
        <w:t>Grows and applies one’s expertise/knowledge within and across specialized technical/functional areas.  Includes continual self-assessment, soliciting performance related feedback and taking initiative to build one’s own skills.  Takes advantage of campus [formal and informal (on the job)] and/or external training programs to learn new skills and enhance existing skills.  Seeks opportunities to participate in new activities to expand experiences.</w:t>
      </w:r>
    </w:p>
    <w:p w14:paraId="13112CDE" w14:textId="4FFE6A42" w:rsidR="003875EE" w:rsidRPr="002E284D" w:rsidRDefault="003875EE" w:rsidP="003875EE">
      <w:pPr>
        <w:numPr>
          <w:ilvl w:val="0"/>
          <w:numId w:val="25"/>
        </w:numPr>
        <w:rPr>
          <w:rFonts w:ascii="Arial" w:hAnsi="Arial" w:cs="Arial"/>
          <w:color w:val="0000FF"/>
          <w:sz w:val="22"/>
          <w:szCs w:val="22"/>
        </w:rPr>
      </w:pPr>
      <w:r w:rsidRPr="1A809FE9">
        <w:rPr>
          <w:rFonts w:ascii="Arial" w:hAnsi="Arial" w:cs="Arial"/>
          <w:b/>
          <w:bCs/>
          <w:sz w:val="22"/>
          <w:szCs w:val="22"/>
        </w:rPr>
        <w:t>Technology Use (Role Related)</w:t>
      </w:r>
      <w:r w:rsidRPr="1A809FE9">
        <w:rPr>
          <w:rFonts w:ascii="Arial" w:hAnsi="Arial" w:cs="Arial"/>
          <w:b/>
          <w:bCs/>
          <w:color w:val="0000FF"/>
          <w:sz w:val="22"/>
          <w:szCs w:val="22"/>
        </w:rPr>
        <w:t xml:space="preserve"> </w:t>
      </w:r>
      <w:r>
        <w:br/>
      </w:r>
      <w:r w:rsidRPr="1A809FE9">
        <w:rPr>
          <w:rFonts w:ascii="Arial" w:hAnsi="Arial" w:cs="Arial"/>
          <w:sz w:val="22"/>
          <w:szCs w:val="22"/>
        </w:rPr>
        <w:t xml:space="preserve">Understands and uses technology to maximize work performance and efficiency.  Demonstrates knowledge of software needed to complete work assignments, i.e.  PeopleSoft, SAP, R25 </w:t>
      </w:r>
      <w:proofErr w:type="spellStart"/>
      <w:r w:rsidRPr="1A809FE9">
        <w:rPr>
          <w:rFonts w:ascii="Arial" w:hAnsi="Arial" w:cs="Arial"/>
          <w:sz w:val="22"/>
          <w:szCs w:val="22"/>
        </w:rPr>
        <w:t>Webviewer</w:t>
      </w:r>
      <w:proofErr w:type="spellEnd"/>
      <w:r w:rsidRPr="1A809FE9">
        <w:rPr>
          <w:rFonts w:ascii="Arial" w:hAnsi="Arial" w:cs="Arial"/>
          <w:sz w:val="22"/>
          <w:szCs w:val="22"/>
        </w:rPr>
        <w:t>, Outlook, Excel, Word, Access. Takes advantage of campus and/or external training programs to learn new skills and enhance existing skills.</w:t>
      </w:r>
      <w:r w:rsidRPr="1A809FE9">
        <w:rPr>
          <w:rFonts w:ascii="Arial" w:hAnsi="Arial" w:cs="Arial"/>
          <w:color w:val="0000FF"/>
          <w:sz w:val="22"/>
          <w:szCs w:val="22"/>
        </w:rPr>
        <w:t xml:space="preserve"> </w:t>
      </w:r>
      <w:smartTag w:uri="urn:schemas-microsoft-com:office:smarttags" w:element="PersonName"/>
    </w:p>
    <w:p w14:paraId="3CF2D8B6" w14:textId="77777777" w:rsidR="003875EE" w:rsidRPr="00B74D63" w:rsidRDefault="003875EE" w:rsidP="003875EE">
      <w:pPr>
        <w:rPr>
          <w:rFonts w:ascii="Arial" w:hAnsi="Arial" w:cs="Arial"/>
          <w:sz w:val="22"/>
          <w:szCs w:val="22"/>
        </w:rPr>
      </w:pPr>
    </w:p>
    <w:p w14:paraId="0FB78278" w14:textId="77777777" w:rsidR="003875EE" w:rsidRDefault="003875EE" w:rsidP="003875EE">
      <w:pPr>
        <w:rPr>
          <w:rFonts w:ascii="Arial" w:hAnsi="Arial" w:cs="Arial"/>
          <w:b/>
          <w:sz w:val="22"/>
          <w:szCs w:val="22"/>
          <w:u w:val="single"/>
        </w:rPr>
      </w:pPr>
    </w:p>
    <w:p w14:paraId="5B762578" w14:textId="77777777" w:rsidR="003875EE" w:rsidRDefault="003875EE" w:rsidP="003875EE">
      <w:pPr>
        <w:rPr>
          <w:rFonts w:ascii="Arial" w:hAnsi="Arial" w:cs="Arial"/>
          <w:b/>
          <w:sz w:val="22"/>
          <w:szCs w:val="22"/>
          <w:u w:val="single"/>
        </w:rPr>
      </w:pPr>
      <w:r w:rsidRPr="00D17954">
        <w:rPr>
          <w:rFonts w:ascii="Arial" w:hAnsi="Arial" w:cs="Arial"/>
          <w:b/>
          <w:sz w:val="22"/>
          <w:szCs w:val="22"/>
          <w:u w:val="single"/>
        </w:rPr>
        <w:t>WORK RESULTS</w:t>
      </w:r>
    </w:p>
    <w:p w14:paraId="29FFA453" w14:textId="77777777" w:rsidR="003875EE" w:rsidRPr="00992188" w:rsidRDefault="003875EE" w:rsidP="003875EE">
      <w:pPr>
        <w:rPr>
          <w:rFonts w:ascii="Arial" w:hAnsi="Arial" w:cs="Arial"/>
          <w:sz w:val="22"/>
          <w:szCs w:val="22"/>
          <w:u w:val="single"/>
        </w:rPr>
      </w:pPr>
      <w:r w:rsidRPr="00992188">
        <w:rPr>
          <w:rFonts w:ascii="Arial" w:hAnsi="Arial" w:cs="Arial"/>
          <w:sz w:val="22"/>
          <w:szCs w:val="22"/>
          <w:u w:val="single"/>
        </w:rPr>
        <w:t>Job Related:</w:t>
      </w:r>
    </w:p>
    <w:p w14:paraId="6AA6CAA6" w14:textId="77777777" w:rsidR="003875EE" w:rsidRPr="00D17954" w:rsidRDefault="003875EE" w:rsidP="003875EE">
      <w:pPr>
        <w:rPr>
          <w:rFonts w:ascii="Arial" w:hAnsi="Arial" w:cs="Arial"/>
          <w:sz w:val="22"/>
          <w:szCs w:val="22"/>
        </w:rPr>
      </w:pPr>
      <w:r w:rsidRPr="00D17954">
        <w:rPr>
          <w:rFonts w:ascii="Arial" w:hAnsi="Arial" w:cs="Arial"/>
          <w:sz w:val="22"/>
          <w:szCs w:val="22"/>
        </w:rPr>
        <w:t xml:space="preserve">1.    </w:t>
      </w:r>
    </w:p>
    <w:p w14:paraId="1FC39945" w14:textId="77777777" w:rsidR="003875EE" w:rsidRDefault="003875EE" w:rsidP="003875EE">
      <w:pPr>
        <w:rPr>
          <w:rFonts w:ascii="Arial" w:hAnsi="Arial" w:cs="Arial"/>
          <w:color w:val="0000FF"/>
          <w:sz w:val="22"/>
          <w:szCs w:val="22"/>
          <w:u w:val="single"/>
        </w:rPr>
      </w:pPr>
    </w:p>
    <w:p w14:paraId="6C57503A" w14:textId="77777777" w:rsidR="003875EE" w:rsidRPr="00B74D63" w:rsidRDefault="003875EE" w:rsidP="003875EE">
      <w:pPr>
        <w:rPr>
          <w:rFonts w:ascii="Arial" w:hAnsi="Arial" w:cs="Arial"/>
          <w:sz w:val="22"/>
          <w:szCs w:val="22"/>
        </w:rPr>
      </w:pPr>
      <w:r w:rsidRPr="00B74D63">
        <w:rPr>
          <w:rFonts w:ascii="Arial" w:hAnsi="Arial" w:cs="Arial"/>
          <w:sz w:val="22"/>
          <w:szCs w:val="22"/>
          <w:u w:val="single"/>
        </w:rPr>
        <w:t>Competency Related</w:t>
      </w:r>
      <w:r w:rsidRPr="00B74D63">
        <w:rPr>
          <w:rFonts w:ascii="Arial" w:hAnsi="Arial" w:cs="Arial"/>
          <w:sz w:val="22"/>
          <w:szCs w:val="22"/>
        </w:rPr>
        <w:t>:</w:t>
      </w:r>
    </w:p>
    <w:p w14:paraId="36FEDDFE" w14:textId="20C0D329" w:rsidR="003875EE" w:rsidRPr="003875EE" w:rsidRDefault="003875EE" w:rsidP="003875EE">
      <w:pPr>
        <w:numPr>
          <w:ilvl w:val="0"/>
          <w:numId w:val="24"/>
        </w:numPr>
        <w:ind w:left="360"/>
        <w:rPr>
          <w:rFonts w:ascii="Arial" w:hAnsi="Arial" w:cs="Arial"/>
          <w:sz w:val="22"/>
          <w:szCs w:val="22"/>
        </w:rPr>
      </w:pPr>
      <w:r w:rsidRPr="1A809FE9">
        <w:rPr>
          <w:rFonts w:ascii="Arial" w:hAnsi="Arial" w:cs="Arial"/>
          <w:b/>
          <w:bCs/>
          <w:sz w:val="22"/>
          <w:szCs w:val="22"/>
        </w:rPr>
        <w:t xml:space="preserve">Accountability </w:t>
      </w:r>
    </w:p>
    <w:p w14:paraId="5D7E05A0" w14:textId="025B8472" w:rsidR="003875EE" w:rsidRPr="003875EE" w:rsidRDefault="003875EE" w:rsidP="1A809FE9">
      <w:pPr>
        <w:ind w:left="360"/>
        <w:rPr>
          <w:rFonts w:ascii="Arial" w:hAnsi="Arial" w:cs="Arial"/>
          <w:sz w:val="22"/>
          <w:szCs w:val="22"/>
        </w:rPr>
      </w:pPr>
      <w:r w:rsidRPr="1A809FE9">
        <w:rPr>
          <w:rFonts w:ascii="Arial" w:hAnsi="Arial" w:cs="Arial"/>
          <w:sz w:val="22"/>
          <w:szCs w:val="22"/>
        </w:rPr>
        <w:t>Takes personal responsibility for all work activities and personal actions, implementing decisions that have been agreed upon, and acknowledging mistakes and failures without blaming others.</w:t>
      </w:r>
    </w:p>
    <w:p w14:paraId="6317050F" w14:textId="59DC9F35" w:rsidR="003875EE" w:rsidRPr="003875EE" w:rsidRDefault="003875EE" w:rsidP="1A809FE9">
      <w:pPr>
        <w:numPr>
          <w:ilvl w:val="0"/>
          <w:numId w:val="24"/>
        </w:numPr>
        <w:ind w:left="360"/>
        <w:rPr>
          <w:rFonts w:ascii="Arial" w:hAnsi="Arial" w:cs="Arial"/>
          <w:b/>
          <w:bCs/>
          <w:sz w:val="22"/>
          <w:szCs w:val="22"/>
        </w:rPr>
      </w:pPr>
      <w:r w:rsidRPr="1A809FE9">
        <w:rPr>
          <w:rFonts w:ascii="Arial" w:hAnsi="Arial" w:cs="Arial"/>
          <w:b/>
          <w:bCs/>
          <w:sz w:val="22"/>
          <w:szCs w:val="22"/>
        </w:rPr>
        <w:t xml:space="preserve">Quality Assurance/Attention to Detail </w:t>
      </w:r>
      <w:r>
        <w:br/>
      </w:r>
      <w:r w:rsidRPr="1A809FE9">
        <w:rPr>
          <w:rFonts w:ascii="Arial" w:hAnsi="Arial" w:cs="Arial"/>
          <w:sz w:val="22"/>
          <w:szCs w:val="22"/>
        </w:rPr>
        <w:t>Accomplishes tasks through concern for all aspects of the job, no matter how small.  Accurately checks processes and tasks and follows up.</w:t>
      </w:r>
    </w:p>
    <w:p w14:paraId="1C5C7639" w14:textId="1D910D18" w:rsidR="003875EE" w:rsidRDefault="003875EE" w:rsidP="1A809FE9">
      <w:pPr>
        <w:numPr>
          <w:ilvl w:val="0"/>
          <w:numId w:val="24"/>
        </w:numPr>
        <w:spacing w:line="259" w:lineRule="auto"/>
        <w:ind w:left="360"/>
        <w:rPr>
          <w:rFonts w:ascii="Arial" w:hAnsi="Arial" w:cs="Arial"/>
          <w:b/>
          <w:bCs/>
          <w:sz w:val="22"/>
          <w:szCs w:val="22"/>
        </w:rPr>
      </w:pPr>
      <w:r w:rsidRPr="1A809FE9">
        <w:rPr>
          <w:rFonts w:ascii="Arial" w:hAnsi="Arial" w:cs="Arial"/>
          <w:b/>
          <w:bCs/>
          <w:sz w:val="22"/>
          <w:szCs w:val="22"/>
        </w:rPr>
        <w:t>Resource and Project Management</w:t>
      </w:r>
    </w:p>
    <w:p w14:paraId="6BBE5FE8" w14:textId="77777777" w:rsidR="003875EE" w:rsidRPr="00DD2859" w:rsidRDefault="003875EE" w:rsidP="003875EE">
      <w:pPr>
        <w:ind w:left="360"/>
        <w:rPr>
          <w:rFonts w:ascii="Arial" w:hAnsi="Arial" w:cs="Arial"/>
          <w:sz w:val="22"/>
          <w:szCs w:val="22"/>
        </w:rPr>
      </w:pPr>
      <w:r w:rsidRPr="00DD2859">
        <w:rPr>
          <w:rFonts w:ascii="Arial" w:hAnsi="Arial" w:cs="Arial"/>
          <w:sz w:val="22"/>
          <w:szCs w:val="22"/>
        </w:rPr>
        <w:t>Allocates time and resources (material, financial and human) in order to reach goals.  Integrates complex project steps and outcomes and follows-up by monitoring results of delegations/assignments.</w:t>
      </w:r>
    </w:p>
    <w:p w14:paraId="0562CB0E" w14:textId="77777777" w:rsidR="003875EE" w:rsidRPr="00412EBA" w:rsidRDefault="003875EE" w:rsidP="003875EE">
      <w:pPr>
        <w:rPr>
          <w:rFonts w:ascii="Arial" w:hAnsi="Arial" w:cs="Arial"/>
          <w:b/>
          <w:color w:val="0000FF"/>
          <w:sz w:val="22"/>
          <w:szCs w:val="22"/>
        </w:rPr>
      </w:pPr>
    </w:p>
    <w:p w14:paraId="6D0810F1" w14:textId="77777777" w:rsidR="003875EE" w:rsidRDefault="003875EE" w:rsidP="003875EE">
      <w:pPr>
        <w:rPr>
          <w:rFonts w:ascii="Arial" w:hAnsi="Arial" w:cs="Arial"/>
          <w:b/>
          <w:sz w:val="22"/>
          <w:szCs w:val="22"/>
          <w:u w:val="single"/>
        </w:rPr>
      </w:pPr>
      <w:r w:rsidRPr="00D17954">
        <w:rPr>
          <w:rFonts w:ascii="Arial" w:hAnsi="Arial" w:cs="Arial"/>
          <w:b/>
          <w:sz w:val="22"/>
          <w:szCs w:val="22"/>
          <w:u w:val="single"/>
        </w:rPr>
        <w:t>COMMUNICATIONS</w:t>
      </w:r>
    </w:p>
    <w:p w14:paraId="354BE4A2" w14:textId="77777777" w:rsidR="003875EE" w:rsidRDefault="003875EE" w:rsidP="003875EE">
      <w:pPr>
        <w:rPr>
          <w:rFonts w:ascii="Arial" w:hAnsi="Arial" w:cs="Arial"/>
          <w:sz w:val="22"/>
          <w:szCs w:val="22"/>
        </w:rPr>
      </w:pPr>
      <w:r w:rsidRPr="005C009C">
        <w:rPr>
          <w:rFonts w:ascii="Arial" w:hAnsi="Arial" w:cs="Arial"/>
          <w:sz w:val="22"/>
          <w:szCs w:val="22"/>
          <w:u w:val="single"/>
        </w:rPr>
        <w:t>Job Related</w:t>
      </w:r>
      <w:r>
        <w:rPr>
          <w:rFonts w:ascii="Arial" w:hAnsi="Arial" w:cs="Arial"/>
          <w:sz w:val="22"/>
          <w:szCs w:val="22"/>
        </w:rPr>
        <w:t>:</w:t>
      </w:r>
    </w:p>
    <w:p w14:paraId="501E4887" w14:textId="77777777" w:rsidR="003875EE" w:rsidRDefault="003875EE" w:rsidP="003875EE">
      <w:pPr>
        <w:rPr>
          <w:rFonts w:ascii="Arial" w:hAnsi="Arial" w:cs="Arial"/>
          <w:sz w:val="22"/>
          <w:szCs w:val="22"/>
        </w:rPr>
      </w:pPr>
      <w:r w:rsidRPr="00D17954">
        <w:rPr>
          <w:rFonts w:ascii="Arial" w:hAnsi="Arial" w:cs="Arial"/>
          <w:sz w:val="22"/>
          <w:szCs w:val="22"/>
        </w:rPr>
        <w:t xml:space="preserve">1.   </w:t>
      </w:r>
    </w:p>
    <w:p w14:paraId="34CE0A41" w14:textId="77777777" w:rsidR="003875EE" w:rsidRDefault="003875EE" w:rsidP="003875EE">
      <w:pPr>
        <w:rPr>
          <w:rFonts w:ascii="Arial" w:hAnsi="Arial" w:cs="Arial"/>
          <w:color w:val="0000FF"/>
          <w:sz w:val="22"/>
          <w:szCs w:val="22"/>
          <w:u w:val="single"/>
        </w:rPr>
      </w:pPr>
    </w:p>
    <w:p w14:paraId="2FB77354" w14:textId="77777777" w:rsidR="003875EE" w:rsidRPr="00D33F22" w:rsidRDefault="003875EE" w:rsidP="003875EE">
      <w:pPr>
        <w:rPr>
          <w:rFonts w:ascii="Arial" w:hAnsi="Arial" w:cs="Arial"/>
          <w:sz w:val="22"/>
          <w:szCs w:val="22"/>
        </w:rPr>
      </w:pPr>
      <w:r w:rsidRPr="00D33F22">
        <w:rPr>
          <w:rFonts w:ascii="Arial" w:hAnsi="Arial" w:cs="Arial"/>
          <w:sz w:val="22"/>
          <w:szCs w:val="22"/>
          <w:u w:val="single"/>
        </w:rPr>
        <w:t>Competency Related</w:t>
      </w:r>
      <w:r w:rsidRPr="00D33F22">
        <w:rPr>
          <w:rFonts w:ascii="Arial" w:hAnsi="Arial" w:cs="Arial"/>
          <w:sz w:val="22"/>
          <w:szCs w:val="22"/>
        </w:rPr>
        <w:t>:</w:t>
      </w:r>
    </w:p>
    <w:p w14:paraId="4D180B49" w14:textId="3E532776" w:rsidR="003875EE" w:rsidRPr="00D33F22" w:rsidRDefault="003875EE" w:rsidP="003875EE">
      <w:pPr>
        <w:numPr>
          <w:ilvl w:val="0"/>
          <w:numId w:val="23"/>
        </w:numPr>
        <w:rPr>
          <w:rFonts w:ascii="Arial" w:hAnsi="Arial" w:cs="Arial"/>
          <w:sz w:val="22"/>
          <w:szCs w:val="22"/>
        </w:rPr>
      </w:pPr>
      <w:r w:rsidRPr="1A809FE9">
        <w:rPr>
          <w:rFonts w:ascii="Arial" w:hAnsi="Arial" w:cs="Arial"/>
          <w:b/>
          <w:bCs/>
          <w:sz w:val="22"/>
          <w:szCs w:val="22"/>
        </w:rPr>
        <w:t>Clear Communication</w:t>
      </w:r>
      <w:r>
        <w:br/>
      </w:r>
      <w:r w:rsidRPr="1A809FE9">
        <w:rPr>
          <w:rFonts w:ascii="Arial" w:hAnsi="Arial" w:cs="Arial"/>
          <w:sz w:val="22"/>
          <w:szCs w:val="22"/>
        </w:rPr>
        <w:t>Expresses self clearly and effectively when speaking and writing to individuals and groups.  Listens attentively and insures communication is understood by all parties involved.</w:t>
      </w:r>
    </w:p>
    <w:p w14:paraId="62EBF3C5" w14:textId="77777777" w:rsidR="003875EE" w:rsidRPr="00DD2859" w:rsidRDefault="003875EE" w:rsidP="003875EE">
      <w:pPr>
        <w:rPr>
          <w:rFonts w:ascii="Arial" w:hAnsi="Arial" w:cs="Arial"/>
          <w:b/>
          <w:sz w:val="22"/>
          <w:szCs w:val="22"/>
        </w:rPr>
      </w:pPr>
    </w:p>
    <w:p w14:paraId="6D98A12B" w14:textId="77777777" w:rsidR="003875EE" w:rsidRPr="00412EBA" w:rsidRDefault="003875EE" w:rsidP="003875EE">
      <w:pPr>
        <w:rPr>
          <w:rFonts w:ascii="Arial" w:hAnsi="Arial" w:cs="Arial"/>
          <w:color w:val="0000FF"/>
          <w:sz w:val="22"/>
          <w:szCs w:val="22"/>
        </w:rPr>
      </w:pPr>
    </w:p>
    <w:p w14:paraId="2B785AF3" w14:textId="77777777" w:rsidR="003875EE" w:rsidRPr="00D17954" w:rsidRDefault="003875EE" w:rsidP="003875EE">
      <w:pPr>
        <w:rPr>
          <w:rFonts w:ascii="Arial" w:hAnsi="Arial" w:cs="Arial"/>
          <w:b/>
          <w:sz w:val="22"/>
          <w:szCs w:val="22"/>
          <w:u w:val="single"/>
        </w:rPr>
      </w:pPr>
      <w:r w:rsidRPr="00D17954">
        <w:rPr>
          <w:rFonts w:ascii="Arial" w:hAnsi="Arial" w:cs="Arial"/>
          <w:b/>
          <w:sz w:val="22"/>
          <w:szCs w:val="22"/>
          <w:u w:val="single"/>
        </w:rPr>
        <w:t>INITIATIVE/PROBLEM SOLVING</w:t>
      </w:r>
    </w:p>
    <w:p w14:paraId="139E0A68" w14:textId="77777777" w:rsidR="003875EE" w:rsidRDefault="003875EE" w:rsidP="003875EE">
      <w:pPr>
        <w:rPr>
          <w:rFonts w:ascii="Arial" w:hAnsi="Arial" w:cs="Arial"/>
          <w:sz w:val="22"/>
          <w:szCs w:val="22"/>
        </w:rPr>
      </w:pPr>
      <w:r w:rsidRPr="005C009C">
        <w:rPr>
          <w:rFonts w:ascii="Arial" w:hAnsi="Arial" w:cs="Arial"/>
          <w:sz w:val="22"/>
          <w:szCs w:val="22"/>
          <w:u w:val="single"/>
        </w:rPr>
        <w:t>Job Related</w:t>
      </w:r>
      <w:r>
        <w:rPr>
          <w:rFonts w:ascii="Arial" w:hAnsi="Arial" w:cs="Arial"/>
          <w:sz w:val="22"/>
          <w:szCs w:val="22"/>
        </w:rPr>
        <w:t>:</w:t>
      </w:r>
    </w:p>
    <w:p w14:paraId="417E9D6E" w14:textId="77777777" w:rsidR="003875EE" w:rsidRPr="00D17954" w:rsidRDefault="003875EE" w:rsidP="003875EE">
      <w:pPr>
        <w:rPr>
          <w:rFonts w:ascii="Arial" w:hAnsi="Arial" w:cs="Arial"/>
          <w:sz w:val="22"/>
          <w:szCs w:val="22"/>
        </w:rPr>
      </w:pPr>
      <w:r w:rsidRPr="00D17954">
        <w:rPr>
          <w:rFonts w:ascii="Arial" w:hAnsi="Arial" w:cs="Arial"/>
          <w:sz w:val="22"/>
          <w:szCs w:val="22"/>
        </w:rPr>
        <w:t>1.   .</w:t>
      </w:r>
    </w:p>
    <w:p w14:paraId="2946DB82" w14:textId="77777777" w:rsidR="003875EE" w:rsidRDefault="003875EE" w:rsidP="003875EE">
      <w:pPr>
        <w:rPr>
          <w:rFonts w:ascii="Arial" w:hAnsi="Arial" w:cs="Arial"/>
          <w:sz w:val="22"/>
          <w:szCs w:val="22"/>
          <w:u w:val="single"/>
        </w:rPr>
      </w:pPr>
    </w:p>
    <w:p w14:paraId="4B50DCEA" w14:textId="77777777" w:rsidR="003875EE" w:rsidRPr="00D33F22" w:rsidRDefault="003875EE" w:rsidP="003875EE">
      <w:pPr>
        <w:rPr>
          <w:rFonts w:ascii="Arial" w:hAnsi="Arial" w:cs="Arial"/>
          <w:sz w:val="22"/>
          <w:szCs w:val="22"/>
        </w:rPr>
      </w:pPr>
      <w:r w:rsidRPr="00D33F22">
        <w:rPr>
          <w:rFonts w:ascii="Arial" w:hAnsi="Arial" w:cs="Arial"/>
          <w:sz w:val="22"/>
          <w:szCs w:val="22"/>
          <w:u w:val="single"/>
        </w:rPr>
        <w:t>Competency Related</w:t>
      </w:r>
      <w:r w:rsidRPr="00D33F22">
        <w:rPr>
          <w:rFonts w:ascii="Arial" w:hAnsi="Arial" w:cs="Arial"/>
          <w:sz w:val="22"/>
          <w:szCs w:val="22"/>
        </w:rPr>
        <w:t>:</w:t>
      </w:r>
    </w:p>
    <w:p w14:paraId="664AE5E9" w14:textId="7E59CF2E" w:rsidR="003875EE" w:rsidRPr="00D33F22" w:rsidRDefault="003875EE" w:rsidP="1A809FE9">
      <w:pPr>
        <w:numPr>
          <w:ilvl w:val="0"/>
          <w:numId w:val="20"/>
        </w:numPr>
        <w:rPr>
          <w:rFonts w:ascii="Verdana" w:hAnsi="Verdana" w:cs="Arial"/>
          <w:i/>
          <w:iCs/>
          <w:sz w:val="18"/>
          <w:szCs w:val="18"/>
        </w:rPr>
      </w:pPr>
      <w:r w:rsidRPr="1A809FE9">
        <w:rPr>
          <w:rFonts w:ascii="Arial" w:hAnsi="Arial" w:cs="Arial"/>
          <w:b/>
          <w:bCs/>
          <w:sz w:val="22"/>
          <w:szCs w:val="22"/>
        </w:rPr>
        <w:t>Change Leadership</w:t>
      </w:r>
      <w:r>
        <w:br/>
      </w:r>
      <w:r w:rsidRPr="1A809FE9">
        <w:rPr>
          <w:rFonts w:ascii="Arial" w:hAnsi="Arial" w:cs="Arial"/>
          <w:sz w:val="22"/>
          <w:szCs w:val="22"/>
        </w:rPr>
        <w:t>Initiates, sponsors, implements, and supports organizational change.  Adjusts to chance as it occurs and leads others through change processes.</w:t>
      </w:r>
    </w:p>
    <w:p w14:paraId="2C96DB68" w14:textId="55816D30" w:rsidR="003875EE" w:rsidRPr="00D33F22" w:rsidRDefault="003875EE" w:rsidP="1A809FE9">
      <w:pPr>
        <w:numPr>
          <w:ilvl w:val="0"/>
          <w:numId w:val="20"/>
        </w:numPr>
        <w:rPr>
          <w:rFonts w:ascii="Arial" w:hAnsi="Arial" w:cs="Arial"/>
          <w:i/>
          <w:iCs/>
          <w:sz w:val="22"/>
          <w:szCs w:val="22"/>
        </w:rPr>
      </w:pPr>
      <w:r w:rsidRPr="1A809FE9">
        <w:rPr>
          <w:rFonts w:ascii="Arial" w:hAnsi="Arial" w:cs="Arial"/>
          <w:b/>
          <w:bCs/>
          <w:sz w:val="22"/>
          <w:szCs w:val="22"/>
        </w:rPr>
        <w:t>Creativity and Innovation</w:t>
      </w:r>
      <w:r>
        <w:br/>
      </w:r>
      <w:r w:rsidRPr="1A809FE9">
        <w:rPr>
          <w:rFonts w:ascii="Arial" w:hAnsi="Arial" w:cs="Arial"/>
          <w:sz w:val="22"/>
          <w:szCs w:val="22"/>
        </w:rPr>
        <w:t>Generates novel and imaginative contributions and solutions to problems, projects, processes and situations.</w:t>
      </w:r>
      <w:r w:rsidRPr="1A809FE9">
        <w:rPr>
          <w:rFonts w:ascii="Arial" w:hAnsi="Arial" w:cs="Arial"/>
          <w:b/>
          <w:bCs/>
          <w:sz w:val="22"/>
          <w:szCs w:val="22"/>
        </w:rPr>
        <w:t xml:space="preserve"> </w:t>
      </w:r>
    </w:p>
    <w:p w14:paraId="6CCD6E6E" w14:textId="6BB38A36" w:rsidR="003875EE" w:rsidRPr="00177492" w:rsidRDefault="003875EE" w:rsidP="1A809FE9">
      <w:pPr>
        <w:numPr>
          <w:ilvl w:val="0"/>
          <w:numId w:val="20"/>
        </w:numPr>
        <w:rPr>
          <w:rFonts w:ascii="Verdana" w:hAnsi="Verdana" w:cs="Arial"/>
          <w:i/>
          <w:iCs/>
          <w:sz w:val="18"/>
          <w:szCs w:val="18"/>
        </w:rPr>
      </w:pPr>
      <w:r w:rsidRPr="1A809FE9">
        <w:rPr>
          <w:rFonts w:ascii="Arial" w:hAnsi="Arial" w:cs="Arial"/>
          <w:b/>
          <w:bCs/>
          <w:sz w:val="22"/>
          <w:szCs w:val="22"/>
        </w:rPr>
        <w:t>Flexibility</w:t>
      </w:r>
      <w:r>
        <w:br/>
      </w:r>
      <w:r w:rsidRPr="1A809FE9">
        <w:rPr>
          <w:rFonts w:ascii="Arial" w:hAnsi="Arial" w:cs="Arial"/>
          <w:sz w:val="22"/>
          <w:szCs w:val="22"/>
        </w:rPr>
        <w:t>Responds to new and changing situations with a positive manner and adapts necessary functions with minimal disruption.  Looks beyond the status quo and provides constructive feedback.</w:t>
      </w:r>
    </w:p>
    <w:p w14:paraId="52A716CE" w14:textId="5BC75E9B" w:rsidR="003875EE" w:rsidRDefault="003875EE" w:rsidP="003875EE">
      <w:pPr>
        <w:numPr>
          <w:ilvl w:val="0"/>
          <w:numId w:val="20"/>
        </w:numPr>
        <w:rPr>
          <w:rFonts w:ascii="Arial" w:hAnsi="Arial" w:cs="Arial"/>
          <w:sz w:val="22"/>
          <w:szCs w:val="22"/>
        </w:rPr>
      </w:pPr>
      <w:r w:rsidRPr="1A809FE9">
        <w:rPr>
          <w:rFonts w:ascii="Arial" w:hAnsi="Arial" w:cs="Arial"/>
          <w:b/>
          <w:bCs/>
          <w:sz w:val="22"/>
          <w:szCs w:val="22"/>
        </w:rPr>
        <w:t>Initiative</w:t>
      </w:r>
      <w:r>
        <w:br/>
      </w:r>
      <w:r w:rsidRPr="1A809FE9">
        <w:rPr>
          <w:rFonts w:ascii="Arial" w:hAnsi="Arial" w:cs="Arial"/>
          <w:sz w:val="22"/>
          <w:szCs w:val="22"/>
        </w:rPr>
        <w:t>Independently anticipates and identifies problems, obstacles and opportunities and makes recommendations or where applicable, takes decisive action to address them.</w:t>
      </w:r>
    </w:p>
    <w:p w14:paraId="352582EA" w14:textId="3976CE69" w:rsidR="003875EE" w:rsidRDefault="003875EE" w:rsidP="003875EE">
      <w:pPr>
        <w:numPr>
          <w:ilvl w:val="0"/>
          <w:numId w:val="20"/>
        </w:numPr>
        <w:rPr>
          <w:rFonts w:ascii="Arial" w:hAnsi="Arial" w:cs="Arial"/>
          <w:sz w:val="22"/>
          <w:szCs w:val="22"/>
        </w:rPr>
      </w:pPr>
      <w:r w:rsidRPr="1A809FE9">
        <w:rPr>
          <w:rFonts w:ascii="Arial" w:hAnsi="Arial" w:cs="Arial"/>
          <w:b/>
          <w:bCs/>
          <w:sz w:val="22"/>
          <w:szCs w:val="22"/>
        </w:rPr>
        <w:t>Problem Solving/Decision Making</w:t>
      </w:r>
      <w:r w:rsidRPr="1A809FE9">
        <w:rPr>
          <w:rFonts w:ascii="Arial" w:hAnsi="Arial" w:cs="Arial"/>
          <w:i/>
          <w:iCs/>
          <w:sz w:val="22"/>
          <w:szCs w:val="22"/>
        </w:rPr>
        <w:t xml:space="preserve"> </w:t>
      </w:r>
      <w:r>
        <w:br/>
      </w:r>
      <w:r w:rsidRPr="1A809FE9">
        <w:rPr>
          <w:rFonts w:ascii="Arial" w:hAnsi="Arial" w:cs="Arial"/>
          <w:sz w:val="22"/>
          <w:szCs w:val="22"/>
        </w:rPr>
        <w:t>Generates successful approaches to analyzing and resolving problems.  Makes good decisions based upon a mixture of analysis, experience and judgment.</w:t>
      </w:r>
    </w:p>
    <w:p w14:paraId="1777393B" w14:textId="4BF4AFA4" w:rsidR="00FF2FA0" w:rsidRPr="00FF2FA0" w:rsidRDefault="00FF2FA0" w:rsidP="003875EE">
      <w:pPr>
        <w:numPr>
          <w:ilvl w:val="0"/>
          <w:numId w:val="20"/>
        </w:numPr>
        <w:ind w:right="-180"/>
        <w:rPr>
          <w:rFonts w:ascii="Arial" w:hAnsi="Arial" w:cs="Arial"/>
          <w:sz w:val="22"/>
          <w:szCs w:val="22"/>
        </w:rPr>
      </w:pPr>
      <w:r w:rsidRPr="1A809FE9">
        <w:rPr>
          <w:rFonts w:ascii="Arial" w:hAnsi="Arial" w:cs="Arial"/>
          <w:b/>
          <w:bCs/>
          <w:sz w:val="22"/>
          <w:szCs w:val="22"/>
        </w:rPr>
        <w:t>Leadership</w:t>
      </w:r>
      <w:r>
        <w:br/>
      </w:r>
      <w:r w:rsidRPr="1A809FE9">
        <w:rPr>
          <w:rFonts w:ascii="Arial" w:hAnsi="Arial" w:cs="Arial"/>
          <w:sz w:val="22"/>
          <w:szCs w:val="22"/>
        </w:rPr>
        <w:t>Brings forth new initiatives to enhance department or university’s mission.  Inspires and energizes others.  Models desired behaviors.  Directs the activities of the people.</w:t>
      </w:r>
    </w:p>
    <w:p w14:paraId="5997CC1D" w14:textId="77777777" w:rsidR="003875EE" w:rsidRPr="00D17954" w:rsidRDefault="003875EE" w:rsidP="003875EE">
      <w:pPr>
        <w:rPr>
          <w:rFonts w:ascii="Arial" w:hAnsi="Arial" w:cs="Arial"/>
          <w:sz w:val="22"/>
          <w:szCs w:val="22"/>
        </w:rPr>
      </w:pPr>
    </w:p>
    <w:p w14:paraId="5F65A70C" w14:textId="77777777" w:rsidR="003875EE" w:rsidRPr="00D17954" w:rsidRDefault="003875EE" w:rsidP="003875EE">
      <w:pPr>
        <w:rPr>
          <w:rFonts w:ascii="Arial" w:hAnsi="Arial" w:cs="Arial"/>
          <w:b/>
          <w:sz w:val="22"/>
          <w:szCs w:val="22"/>
          <w:u w:val="single"/>
        </w:rPr>
      </w:pPr>
      <w:r w:rsidRPr="00D17954">
        <w:rPr>
          <w:rFonts w:ascii="Arial" w:hAnsi="Arial" w:cs="Arial"/>
          <w:b/>
          <w:sz w:val="22"/>
          <w:szCs w:val="22"/>
          <w:u w:val="single"/>
        </w:rPr>
        <w:t>INTERPERSONAL RELATIONS</w:t>
      </w:r>
    </w:p>
    <w:p w14:paraId="6035E3A1" w14:textId="77777777" w:rsidR="003875EE" w:rsidRDefault="003875EE" w:rsidP="003875EE">
      <w:pPr>
        <w:rPr>
          <w:rFonts w:ascii="Arial" w:hAnsi="Arial" w:cs="Arial"/>
          <w:sz w:val="22"/>
          <w:szCs w:val="22"/>
        </w:rPr>
      </w:pPr>
      <w:r w:rsidRPr="005C009C">
        <w:rPr>
          <w:rFonts w:ascii="Arial" w:hAnsi="Arial" w:cs="Arial"/>
          <w:sz w:val="22"/>
          <w:szCs w:val="22"/>
          <w:u w:val="single"/>
        </w:rPr>
        <w:t>Job Related</w:t>
      </w:r>
      <w:r>
        <w:rPr>
          <w:rFonts w:ascii="Arial" w:hAnsi="Arial" w:cs="Arial"/>
          <w:sz w:val="22"/>
          <w:szCs w:val="22"/>
        </w:rPr>
        <w:t>:</w:t>
      </w:r>
    </w:p>
    <w:p w14:paraId="00346FD9" w14:textId="77777777" w:rsidR="003875EE" w:rsidRPr="00D17954" w:rsidRDefault="003875EE" w:rsidP="003875EE">
      <w:pPr>
        <w:rPr>
          <w:rFonts w:ascii="Arial" w:hAnsi="Arial" w:cs="Arial"/>
          <w:sz w:val="22"/>
          <w:szCs w:val="22"/>
        </w:rPr>
      </w:pPr>
      <w:r w:rsidRPr="00D17954">
        <w:rPr>
          <w:rFonts w:ascii="Arial" w:hAnsi="Arial" w:cs="Arial"/>
          <w:sz w:val="22"/>
          <w:szCs w:val="22"/>
        </w:rPr>
        <w:t xml:space="preserve">1.   </w:t>
      </w:r>
    </w:p>
    <w:p w14:paraId="2E162C84" w14:textId="77777777" w:rsidR="003875EE" w:rsidRPr="00177492" w:rsidRDefault="003875EE" w:rsidP="003875EE">
      <w:pPr>
        <w:rPr>
          <w:rFonts w:ascii="Arial" w:hAnsi="Arial" w:cs="Arial"/>
          <w:sz w:val="22"/>
          <w:szCs w:val="22"/>
          <w:u w:val="single"/>
        </w:rPr>
      </w:pPr>
      <w:r>
        <w:rPr>
          <w:rFonts w:ascii="Arial" w:hAnsi="Arial" w:cs="Arial"/>
          <w:sz w:val="22"/>
          <w:szCs w:val="22"/>
          <w:u w:val="single"/>
        </w:rPr>
        <w:br/>
      </w:r>
      <w:r>
        <w:rPr>
          <w:rFonts w:ascii="Arial" w:hAnsi="Arial" w:cs="Arial"/>
          <w:sz w:val="22"/>
          <w:szCs w:val="22"/>
          <w:u w:val="single"/>
        </w:rPr>
        <w:br/>
      </w:r>
      <w:r w:rsidRPr="00177492">
        <w:rPr>
          <w:rFonts w:ascii="Arial" w:hAnsi="Arial" w:cs="Arial"/>
          <w:sz w:val="22"/>
          <w:szCs w:val="22"/>
          <w:u w:val="single"/>
        </w:rPr>
        <w:t>Competency Related:</w:t>
      </w:r>
    </w:p>
    <w:p w14:paraId="5EFEFE28" w14:textId="5C5531BB" w:rsidR="003875EE" w:rsidRPr="00177492" w:rsidRDefault="003875EE" w:rsidP="1A809FE9">
      <w:pPr>
        <w:numPr>
          <w:ilvl w:val="0"/>
          <w:numId w:val="21"/>
        </w:numPr>
        <w:rPr>
          <w:rFonts w:ascii="Arial" w:hAnsi="Arial" w:cs="Arial"/>
          <w:i/>
          <w:iCs/>
          <w:sz w:val="22"/>
          <w:szCs w:val="22"/>
        </w:rPr>
      </w:pPr>
      <w:proofErr w:type="spellStart"/>
      <w:r w:rsidRPr="1A809FE9">
        <w:rPr>
          <w:rFonts w:ascii="Arial" w:hAnsi="Arial" w:cs="Arial"/>
          <w:b/>
          <w:bCs/>
          <w:sz w:val="22"/>
          <w:szCs w:val="22"/>
        </w:rPr>
        <w:t>Self Management</w:t>
      </w:r>
      <w:proofErr w:type="spellEnd"/>
      <w:r w:rsidRPr="1A809FE9">
        <w:rPr>
          <w:rFonts w:ascii="Arial" w:hAnsi="Arial" w:cs="Arial"/>
          <w:b/>
          <w:bCs/>
          <w:sz w:val="22"/>
          <w:szCs w:val="22"/>
        </w:rPr>
        <w:t xml:space="preserve"> </w:t>
      </w:r>
      <w:r>
        <w:br/>
      </w:r>
      <w:r w:rsidRPr="1A809FE9">
        <w:rPr>
          <w:rFonts w:ascii="Arial" w:hAnsi="Arial" w:cs="Arial"/>
          <w:sz w:val="22"/>
          <w:szCs w:val="22"/>
        </w:rPr>
        <w:t xml:space="preserve">Manages stress effectively.  Responds to situations in emotionally appropriate ways.  Maintains healthy </w:t>
      </w:r>
      <w:r w:rsidRPr="1A809FE9">
        <w:rPr>
          <w:rFonts w:ascii="Arial" w:hAnsi="Arial" w:cs="Arial"/>
          <w:sz w:val="22"/>
          <w:szCs w:val="22"/>
        </w:rPr>
        <w:lastRenderedPageBreak/>
        <w:t>balance between work and personal commitments.  Adjusts to changing circumstances by altering attitudes and behaviors; displays resilience and flexibility in response to setbacks and stressful situations with energy and optimism.</w:t>
      </w:r>
    </w:p>
    <w:p w14:paraId="496E599C" w14:textId="30FEE76A" w:rsidR="003875EE" w:rsidRPr="00177492" w:rsidRDefault="003875EE" w:rsidP="003875EE">
      <w:pPr>
        <w:numPr>
          <w:ilvl w:val="0"/>
          <w:numId w:val="21"/>
        </w:numPr>
        <w:rPr>
          <w:rFonts w:ascii="Arial" w:hAnsi="Arial" w:cs="Arial"/>
          <w:color w:val="0000FF"/>
          <w:sz w:val="22"/>
          <w:szCs w:val="22"/>
        </w:rPr>
      </w:pPr>
      <w:r w:rsidRPr="1A809FE9">
        <w:rPr>
          <w:rFonts w:ascii="Arial" w:hAnsi="Arial" w:cs="Arial"/>
          <w:b/>
          <w:bCs/>
          <w:sz w:val="22"/>
          <w:szCs w:val="22"/>
        </w:rPr>
        <w:t xml:space="preserve">Teamwork and Collaboration </w:t>
      </w:r>
      <w:r>
        <w:br/>
      </w:r>
      <w:r w:rsidRPr="1A809FE9">
        <w:rPr>
          <w:rFonts w:ascii="Arial" w:hAnsi="Arial" w:cs="Arial"/>
          <w:sz w:val="22"/>
          <w:szCs w:val="22"/>
        </w:rPr>
        <w:t>Works cooperatively with others, contributes to and accepts group opinion, and understands that organizational and team goals take precedence over individual goals.  Identifies and develops partnerships to achieve goals.  Works through (and helps others work through) disagreements and arrives at mutually beneficial resolutions.  Promotes respectful and courteous dialogue.</w:t>
      </w:r>
      <w:r w:rsidRPr="1A809FE9">
        <w:rPr>
          <w:rFonts w:ascii="Arial" w:hAnsi="Arial" w:cs="Arial"/>
          <w:b/>
          <w:bCs/>
          <w:sz w:val="22"/>
          <w:szCs w:val="22"/>
        </w:rPr>
        <w:t xml:space="preserve"> </w:t>
      </w:r>
    </w:p>
    <w:p w14:paraId="52E558D3" w14:textId="49C54262" w:rsidR="003875EE" w:rsidRPr="00177492" w:rsidRDefault="003875EE" w:rsidP="003875EE">
      <w:pPr>
        <w:numPr>
          <w:ilvl w:val="0"/>
          <w:numId w:val="21"/>
        </w:numPr>
        <w:rPr>
          <w:rFonts w:ascii="Arial" w:hAnsi="Arial" w:cs="Arial"/>
          <w:color w:val="0000FF"/>
          <w:sz w:val="22"/>
          <w:szCs w:val="22"/>
        </w:rPr>
      </w:pPr>
      <w:r w:rsidRPr="1A809FE9">
        <w:rPr>
          <w:rFonts w:ascii="Arial" w:hAnsi="Arial" w:cs="Arial"/>
          <w:b/>
          <w:bCs/>
          <w:sz w:val="22"/>
          <w:szCs w:val="22"/>
        </w:rPr>
        <w:t xml:space="preserve">Ethics  </w:t>
      </w:r>
      <w:r w:rsidR="75606046" w:rsidRPr="1A809FE9">
        <w:rPr>
          <w:rFonts w:ascii="Arial" w:hAnsi="Arial" w:cs="Arial"/>
          <w:i/>
          <w:iCs/>
          <w:sz w:val="22"/>
          <w:szCs w:val="22"/>
        </w:rPr>
        <w:t xml:space="preserve"> </w:t>
      </w:r>
      <w:r>
        <w:br/>
      </w:r>
      <w:r w:rsidRPr="1A809FE9">
        <w:rPr>
          <w:rFonts w:ascii="Arial" w:hAnsi="Arial" w:cs="Arial"/>
          <w:sz w:val="22"/>
          <w:szCs w:val="22"/>
        </w:rPr>
        <w:t>Appreciates, internalizes and adheres to an appropriate and effective set of core values and beliefs.  Acts in line with the university’s Values Statement.  Responds to work situations in accordance with these university principles and guidelines of relevant professional associations.</w:t>
      </w:r>
    </w:p>
    <w:p w14:paraId="67B58626" w14:textId="0EBEAB2C" w:rsidR="003875EE" w:rsidRDefault="003875EE" w:rsidP="003875EE">
      <w:pPr>
        <w:numPr>
          <w:ilvl w:val="0"/>
          <w:numId w:val="21"/>
        </w:numPr>
        <w:rPr>
          <w:rFonts w:ascii="Arial" w:hAnsi="Arial" w:cs="Arial"/>
          <w:sz w:val="22"/>
          <w:szCs w:val="22"/>
        </w:rPr>
      </w:pPr>
      <w:r w:rsidRPr="1A809FE9">
        <w:rPr>
          <w:rFonts w:ascii="Arial" w:hAnsi="Arial" w:cs="Arial"/>
          <w:b/>
          <w:bCs/>
          <w:sz w:val="22"/>
          <w:szCs w:val="22"/>
        </w:rPr>
        <w:t xml:space="preserve">Promotes Learning From Others </w:t>
      </w:r>
      <w:r w:rsidR="299957CF" w:rsidRPr="1A809FE9">
        <w:rPr>
          <w:rFonts w:ascii="Arial" w:hAnsi="Arial" w:cs="Arial"/>
          <w:i/>
          <w:iCs/>
          <w:sz w:val="22"/>
          <w:szCs w:val="22"/>
        </w:rPr>
        <w:t xml:space="preserve"> </w:t>
      </w:r>
      <w:r>
        <w:br/>
      </w:r>
      <w:r w:rsidRPr="1A809FE9">
        <w:rPr>
          <w:rFonts w:ascii="Arial" w:hAnsi="Arial" w:cs="Arial"/>
          <w:sz w:val="22"/>
          <w:szCs w:val="22"/>
        </w:rPr>
        <w:t>Creates opportunities for the exchange of ideas in a non-judgmental environment.  Encourages individuals to consider alternative perspectives.</w:t>
      </w:r>
    </w:p>
    <w:p w14:paraId="57B02EB3" w14:textId="7EAA2E1C" w:rsidR="003875EE" w:rsidRPr="00177492" w:rsidRDefault="003875EE" w:rsidP="1A809FE9">
      <w:pPr>
        <w:numPr>
          <w:ilvl w:val="0"/>
          <w:numId w:val="21"/>
        </w:numPr>
        <w:spacing w:line="227" w:lineRule="auto"/>
        <w:rPr>
          <w:rFonts w:ascii="Arial" w:hAnsi="Arial"/>
          <w:b/>
          <w:bCs/>
          <w:i/>
          <w:iCs/>
          <w:sz w:val="22"/>
          <w:szCs w:val="22"/>
          <w:u w:val="single"/>
        </w:rPr>
      </w:pPr>
      <w:r w:rsidRPr="1A809FE9">
        <w:rPr>
          <w:rFonts w:ascii="Arial" w:hAnsi="Arial" w:cs="Arial"/>
          <w:b/>
          <w:bCs/>
          <w:sz w:val="22"/>
          <w:szCs w:val="22"/>
        </w:rPr>
        <w:t xml:space="preserve">Respect </w:t>
      </w:r>
      <w:r>
        <w:br/>
      </w:r>
      <w:r w:rsidRPr="1A809FE9">
        <w:rPr>
          <w:rFonts w:ascii="Arial" w:hAnsi="Arial" w:cs="Arial"/>
          <w:sz w:val="22"/>
          <w:szCs w:val="22"/>
        </w:rPr>
        <w:t>Respects practices, values, and points of view of other individuals and groups; and handles oneself in diverse group settings. Demonstrates the ability to recognize, understand, accept and appreciate the value of a diverse workforce</w:t>
      </w:r>
    </w:p>
    <w:p w14:paraId="110FFD37" w14:textId="77777777" w:rsidR="003875EE" w:rsidRPr="00D17954" w:rsidRDefault="003875EE" w:rsidP="003875EE">
      <w:pPr>
        <w:rPr>
          <w:rFonts w:ascii="Arial" w:hAnsi="Arial" w:cs="Arial"/>
          <w:sz w:val="22"/>
          <w:szCs w:val="22"/>
        </w:rPr>
      </w:pPr>
    </w:p>
    <w:p w14:paraId="348AF2AE" w14:textId="77777777" w:rsidR="003875EE" w:rsidRPr="00D17954" w:rsidRDefault="003875EE" w:rsidP="003875EE">
      <w:pPr>
        <w:rPr>
          <w:rFonts w:ascii="Arial" w:hAnsi="Arial" w:cs="Arial"/>
          <w:b/>
          <w:sz w:val="22"/>
          <w:szCs w:val="22"/>
          <w:u w:val="single"/>
        </w:rPr>
      </w:pPr>
      <w:r w:rsidRPr="00D17954">
        <w:rPr>
          <w:rFonts w:ascii="Arial" w:hAnsi="Arial" w:cs="Arial"/>
          <w:b/>
          <w:sz w:val="22"/>
          <w:szCs w:val="22"/>
          <w:u w:val="single"/>
        </w:rPr>
        <w:t>WORK HABITS</w:t>
      </w:r>
    </w:p>
    <w:p w14:paraId="768134A3" w14:textId="77777777" w:rsidR="003875EE" w:rsidRDefault="003875EE" w:rsidP="003875EE">
      <w:pPr>
        <w:rPr>
          <w:rFonts w:ascii="Arial" w:hAnsi="Arial" w:cs="Arial"/>
          <w:sz w:val="22"/>
          <w:szCs w:val="22"/>
        </w:rPr>
      </w:pPr>
      <w:r w:rsidRPr="005C009C">
        <w:rPr>
          <w:rFonts w:ascii="Arial" w:hAnsi="Arial" w:cs="Arial"/>
          <w:sz w:val="22"/>
          <w:szCs w:val="22"/>
          <w:u w:val="single"/>
        </w:rPr>
        <w:t>Job Related</w:t>
      </w:r>
      <w:r>
        <w:rPr>
          <w:rFonts w:ascii="Arial" w:hAnsi="Arial" w:cs="Arial"/>
          <w:sz w:val="22"/>
          <w:szCs w:val="22"/>
        </w:rPr>
        <w:t>:</w:t>
      </w:r>
    </w:p>
    <w:p w14:paraId="700CEC66" w14:textId="77777777" w:rsidR="003875EE" w:rsidRDefault="003875EE" w:rsidP="003875EE">
      <w:pPr>
        <w:rPr>
          <w:rFonts w:ascii="Arial" w:hAnsi="Arial" w:cs="Arial"/>
          <w:sz w:val="22"/>
          <w:szCs w:val="22"/>
        </w:rPr>
      </w:pPr>
      <w:r w:rsidRPr="00D17954">
        <w:rPr>
          <w:rFonts w:ascii="Arial" w:hAnsi="Arial" w:cs="Arial"/>
          <w:sz w:val="22"/>
          <w:szCs w:val="22"/>
        </w:rPr>
        <w:t xml:space="preserve">1.   </w:t>
      </w:r>
    </w:p>
    <w:p w14:paraId="6B699379" w14:textId="77777777" w:rsidR="003875EE" w:rsidRPr="00D17954" w:rsidRDefault="003875EE" w:rsidP="003875EE">
      <w:pPr>
        <w:rPr>
          <w:rFonts w:ascii="Arial" w:hAnsi="Arial" w:cs="Arial"/>
          <w:sz w:val="22"/>
          <w:szCs w:val="22"/>
        </w:rPr>
      </w:pPr>
    </w:p>
    <w:p w14:paraId="61C67ABA" w14:textId="77777777" w:rsidR="003875EE" w:rsidRPr="002E284D" w:rsidRDefault="003875EE" w:rsidP="003875EE">
      <w:pPr>
        <w:rPr>
          <w:rFonts w:ascii="Arial" w:hAnsi="Arial" w:cs="Arial"/>
          <w:sz w:val="22"/>
          <w:szCs w:val="22"/>
        </w:rPr>
      </w:pPr>
      <w:r w:rsidRPr="002E284D">
        <w:rPr>
          <w:rFonts w:ascii="Arial" w:hAnsi="Arial" w:cs="Arial"/>
          <w:sz w:val="22"/>
          <w:szCs w:val="22"/>
          <w:u w:val="single"/>
        </w:rPr>
        <w:t>Competency Related</w:t>
      </w:r>
      <w:r w:rsidRPr="002E284D">
        <w:rPr>
          <w:rFonts w:ascii="Arial" w:hAnsi="Arial" w:cs="Arial"/>
          <w:sz w:val="22"/>
          <w:szCs w:val="22"/>
        </w:rPr>
        <w:t>:</w:t>
      </w:r>
    </w:p>
    <w:p w14:paraId="3A6C90D5" w14:textId="1D0D2D8C" w:rsidR="003875EE" w:rsidRPr="002E284D" w:rsidRDefault="003875EE" w:rsidP="003875EE">
      <w:pPr>
        <w:numPr>
          <w:ilvl w:val="0"/>
          <w:numId w:val="22"/>
        </w:numPr>
        <w:rPr>
          <w:rFonts w:ascii="Arial" w:hAnsi="Arial" w:cs="Arial"/>
          <w:sz w:val="22"/>
          <w:szCs w:val="22"/>
        </w:rPr>
      </w:pPr>
      <w:r w:rsidRPr="1A809FE9">
        <w:rPr>
          <w:rFonts w:ascii="Arial" w:hAnsi="Arial" w:cs="Arial"/>
          <w:b/>
          <w:bCs/>
          <w:sz w:val="22"/>
          <w:szCs w:val="22"/>
        </w:rPr>
        <w:t xml:space="preserve">Client/Customer Service </w:t>
      </w:r>
      <w:r w:rsidR="1B1897E8" w:rsidRPr="1A809FE9">
        <w:rPr>
          <w:rFonts w:ascii="Arial" w:hAnsi="Arial" w:cs="Arial"/>
          <w:i/>
          <w:iCs/>
          <w:sz w:val="22"/>
          <w:szCs w:val="22"/>
        </w:rPr>
        <w:t xml:space="preserve"> </w:t>
      </w:r>
      <w:r>
        <w:br/>
      </w:r>
      <w:r w:rsidRPr="1A809FE9">
        <w:rPr>
          <w:rFonts w:ascii="Arial" w:hAnsi="Arial" w:cs="Arial"/>
          <w:sz w:val="22"/>
          <w:szCs w:val="22"/>
        </w:rPr>
        <w:t>Focuses on exceeding the customer’s needs.  Takes personal responsibility for dealing with and/or correcting customer service issues and concerns.  Recognizes that all persons who seek assistance are considered customers.</w:t>
      </w:r>
    </w:p>
    <w:p w14:paraId="3B753ACC" w14:textId="4EF26FB0" w:rsidR="003875EE" w:rsidRPr="003875EE" w:rsidRDefault="003875EE" w:rsidP="1A809FE9">
      <w:pPr>
        <w:numPr>
          <w:ilvl w:val="0"/>
          <w:numId w:val="22"/>
        </w:numPr>
        <w:spacing w:line="259" w:lineRule="auto"/>
        <w:rPr>
          <w:rFonts w:ascii="Arial" w:hAnsi="Arial" w:cs="Arial"/>
          <w:sz w:val="22"/>
          <w:szCs w:val="22"/>
        </w:rPr>
      </w:pPr>
      <w:r w:rsidRPr="1A809FE9">
        <w:rPr>
          <w:rFonts w:ascii="Arial" w:hAnsi="Arial" w:cs="Arial"/>
          <w:b/>
          <w:bCs/>
          <w:sz w:val="22"/>
          <w:szCs w:val="22"/>
        </w:rPr>
        <w:t xml:space="preserve">Efficiency </w:t>
      </w:r>
      <w:r>
        <w:br/>
      </w:r>
      <w:r w:rsidRPr="1A809FE9">
        <w:rPr>
          <w:rFonts w:ascii="Arial" w:hAnsi="Arial" w:cs="Arial"/>
          <w:sz w:val="22"/>
          <w:szCs w:val="22"/>
        </w:rPr>
        <w:t>Completes activities/projects in a timely manner on or before scheduled deadlines with minimal errors.  Takes new, unique and creative approaches to how work is done.  Strives to continuously improve processes and quality.</w:t>
      </w:r>
    </w:p>
    <w:p w14:paraId="34E39C7E" w14:textId="29F9FE3C" w:rsidR="003875EE" w:rsidRPr="003875EE" w:rsidRDefault="003875EE" w:rsidP="003875EE">
      <w:pPr>
        <w:numPr>
          <w:ilvl w:val="0"/>
          <w:numId w:val="22"/>
        </w:numPr>
        <w:rPr>
          <w:rFonts w:ascii="Arial" w:hAnsi="Arial" w:cs="Arial"/>
          <w:sz w:val="22"/>
          <w:szCs w:val="22"/>
        </w:rPr>
      </w:pPr>
      <w:r w:rsidRPr="1A809FE9">
        <w:rPr>
          <w:rFonts w:ascii="Arial" w:hAnsi="Arial" w:cs="Arial"/>
          <w:b/>
          <w:bCs/>
          <w:sz w:val="22"/>
          <w:szCs w:val="22"/>
        </w:rPr>
        <w:t>Dependability</w:t>
      </w:r>
      <w:r w:rsidRPr="1A809FE9">
        <w:rPr>
          <w:rFonts w:ascii="Arial" w:hAnsi="Arial" w:cs="Arial"/>
          <w:i/>
          <w:iCs/>
          <w:sz w:val="22"/>
          <w:szCs w:val="22"/>
        </w:rPr>
        <w:t xml:space="preserve"> </w:t>
      </w:r>
      <w:r>
        <w:br/>
      </w:r>
      <w:r w:rsidRPr="1A809FE9">
        <w:rPr>
          <w:rFonts w:ascii="Arial" w:hAnsi="Arial" w:cs="Arial"/>
          <w:sz w:val="22"/>
          <w:szCs w:val="22"/>
        </w:rPr>
        <w:t>Completes assignments and work responsibilities in a timely and reliable manner.  Adheres to the established work hours for arrival and departure from work and lunch periods.  This also includes appointments, meetings, and other time-sensitive activities during the workday.</w:t>
      </w:r>
    </w:p>
    <w:p w14:paraId="40AD9D62" w14:textId="7E5B4BB2" w:rsidR="003875EE" w:rsidRPr="002E284D" w:rsidRDefault="003875EE" w:rsidP="003875EE">
      <w:pPr>
        <w:numPr>
          <w:ilvl w:val="0"/>
          <w:numId w:val="22"/>
        </w:numPr>
        <w:rPr>
          <w:rFonts w:ascii="Arial" w:hAnsi="Arial" w:cs="Arial"/>
          <w:sz w:val="22"/>
          <w:szCs w:val="22"/>
        </w:rPr>
      </w:pPr>
      <w:r w:rsidRPr="1A809FE9">
        <w:rPr>
          <w:rFonts w:ascii="Arial" w:hAnsi="Arial" w:cs="Arial"/>
          <w:b/>
          <w:bCs/>
          <w:sz w:val="22"/>
          <w:szCs w:val="22"/>
        </w:rPr>
        <w:t xml:space="preserve">Organization/Planning </w:t>
      </w:r>
      <w:r>
        <w:br/>
      </w:r>
      <w:r w:rsidRPr="1A809FE9">
        <w:rPr>
          <w:rFonts w:ascii="Arial" w:hAnsi="Arial" w:cs="Arial"/>
          <w:sz w:val="22"/>
          <w:szCs w:val="22"/>
        </w:rPr>
        <w:t>Establishes work priorities, methods and project flow to accomplish objectives.  Utilizes time effectively for maximum performance.  Anticipates and prepares for future developments and deadlines.</w:t>
      </w:r>
    </w:p>
    <w:p w14:paraId="3FE9F23F" w14:textId="77777777" w:rsidR="003875EE" w:rsidRDefault="003875EE">
      <w:pPr>
        <w:tabs>
          <w:tab w:val="left" w:leader="underscore" w:pos="11520"/>
        </w:tabs>
        <w:jc w:val="center"/>
        <w:rPr>
          <w:rFonts w:ascii="Arial Narrow" w:hAnsi="Arial Narrow"/>
          <w:b/>
          <w:sz w:val="22"/>
        </w:rPr>
      </w:pPr>
    </w:p>
    <w:p w14:paraId="1B08D1FB" w14:textId="77777777" w:rsidR="003875EE" w:rsidRPr="003875EE" w:rsidRDefault="003875EE" w:rsidP="003875EE">
      <w:pPr>
        <w:rPr>
          <w:rFonts w:ascii="Arial" w:hAnsi="Arial" w:cs="Arial"/>
          <w:b/>
          <w:i/>
          <w:sz w:val="22"/>
          <w:szCs w:val="22"/>
          <w:u w:val="single"/>
        </w:rPr>
      </w:pPr>
      <w:r>
        <w:rPr>
          <w:rFonts w:ascii="Arial" w:hAnsi="Arial" w:cs="Arial"/>
          <w:b/>
          <w:sz w:val="22"/>
          <w:szCs w:val="22"/>
          <w:u w:val="single"/>
        </w:rPr>
        <w:t xml:space="preserve">SUPERVISION </w:t>
      </w:r>
      <w:r w:rsidRPr="003875EE">
        <w:rPr>
          <w:rFonts w:ascii="Arial" w:hAnsi="Arial" w:cs="Arial"/>
          <w:b/>
          <w:i/>
          <w:sz w:val="22"/>
          <w:szCs w:val="22"/>
          <w:u w:val="single"/>
        </w:rPr>
        <w:t>(if applicable)</w:t>
      </w:r>
    </w:p>
    <w:p w14:paraId="7F6B9C4A" w14:textId="77777777" w:rsidR="003875EE" w:rsidRDefault="003875EE" w:rsidP="003875EE">
      <w:pPr>
        <w:rPr>
          <w:rFonts w:ascii="Arial" w:hAnsi="Arial" w:cs="Arial"/>
          <w:sz w:val="22"/>
          <w:szCs w:val="22"/>
        </w:rPr>
      </w:pPr>
      <w:r w:rsidRPr="005C009C">
        <w:rPr>
          <w:rFonts w:ascii="Arial" w:hAnsi="Arial" w:cs="Arial"/>
          <w:sz w:val="22"/>
          <w:szCs w:val="22"/>
          <w:u w:val="single"/>
        </w:rPr>
        <w:t>Job Related</w:t>
      </w:r>
      <w:r>
        <w:rPr>
          <w:rFonts w:ascii="Arial" w:hAnsi="Arial" w:cs="Arial"/>
          <w:sz w:val="22"/>
          <w:szCs w:val="22"/>
        </w:rPr>
        <w:t>:</w:t>
      </w:r>
    </w:p>
    <w:p w14:paraId="2E6CF701" w14:textId="77777777" w:rsidR="003875EE" w:rsidRDefault="003875EE" w:rsidP="003875EE">
      <w:pPr>
        <w:rPr>
          <w:rFonts w:ascii="Arial" w:hAnsi="Arial" w:cs="Arial"/>
          <w:sz w:val="22"/>
          <w:szCs w:val="22"/>
        </w:rPr>
      </w:pPr>
      <w:r w:rsidRPr="00D17954">
        <w:rPr>
          <w:rFonts w:ascii="Arial" w:hAnsi="Arial" w:cs="Arial"/>
          <w:sz w:val="22"/>
          <w:szCs w:val="22"/>
        </w:rPr>
        <w:t xml:space="preserve">1.   </w:t>
      </w:r>
    </w:p>
    <w:p w14:paraId="1F72F646" w14:textId="77777777" w:rsidR="003875EE" w:rsidRPr="00D17954" w:rsidRDefault="003875EE" w:rsidP="003875EE">
      <w:pPr>
        <w:rPr>
          <w:rFonts w:ascii="Arial" w:hAnsi="Arial" w:cs="Arial"/>
          <w:sz w:val="22"/>
          <w:szCs w:val="22"/>
        </w:rPr>
      </w:pPr>
    </w:p>
    <w:p w14:paraId="69FD6972" w14:textId="77777777" w:rsidR="003875EE" w:rsidRDefault="003875EE" w:rsidP="003875EE">
      <w:pPr>
        <w:rPr>
          <w:rFonts w:ascii="Arial" w:hAnsi="Arial" w:cs="Arial"/>
          <w:b/>
          <w:sz w:val="22"/>
          <w:szCs w:val="22"/>
        </w:rPr>
      </w:pPr>
      <w:r w:rsidRPr="002E284D">
        <w:rPr>
          <w:rFonts w:ascii="Arial" w:hAnsi="Arial" w:cs="Arial"/>
          <w:sz w:val="22"/>
          <w:szCs w:val="22"/>
          <w:u w:val="single"/>
        </w:rPr>
        <w:t>Competency Related</w:t>
      </w:r>
      <w:r w:rsidRPr="002E284D">
        <w:rPr>
          <w:rFonts w:ascii="Arial" w:hAnsi="Arial" w:cs="Arial"/>
          <w:sz w:val="22"/>
          <w:szCs w:val="22"/>
        </w:rPr>
        <w:t>:</w:t>
      </w:r>
      <w:r w:rsidRPr="003875EE">
        <w:rPr>
          <w:rFonts w:ascii="Arial" w:hAnsi="Arial" w:cs="Arial"/>
          <w:b/>
          <w:sz w:val="22"/>
          <w:szCs w:val="22"/>
        </w:rPr>
        <w:t xml:space="preserve"> </w:t>
      </w:r>
    </w:p>
    <w:p w14:paraId="07F810DF" w14:textId="50C74462" w:rsidR="003875EE" w:rsidRPr="003875EE" w:rsidRDefault="003875EE" w:rsidP="1A809FE9">
      <w:pPr>
        <w:numPr>
          <w:ilvl w:val="0"/>
          <w:numId w:val="26"/>
        </w:numPr>
        <w:rPr>
          <w:rFonts w:ascii="Arial" w:hAnsi="Arial" w:cs="Arial"/>
          <w:i/>
          <w:iCs/>
          <w:sz w:val="22"/>
          <w:szCs w:val="22"/>
        </w:rPr>
      </w:pPr>
      <w:r w:rsidRPr="1A809FE9">
        <w:rPr>
          <w:rFonts w:ascii="Arial" w:hAnsi="Arial" w:cs="Arial"/>
          <w:b/>
          <w:bCs/>
          <w:sz w:val="22"/>
          <w:szCs w:val="22"/>
        </w:rPr>
        <w:t xml:space="preserve">Develop Others </w:t>
      </w:r>
      <w:r>
        <w:br/>
      </w:r>
      <w:r w:rsidRPr="1A809FE9">
        <w:rPr>
          <w:rFonts w:ascii="Arial" w:hAnsi="Arial" w:cs="Arial"/>
          <w:sz w:val="22"/>
          <w:szCs w:val="22"/>
        </w:rPr>
        <w:t>Works in partnership with staff to develop departmental, personal and professional goals.  Encourages staff growth. Maintains a cohesive work team.  Holds others accountable for exceeding the customer’s needs.</w:t>
      </w:r>
    </w:p>
    <w:p w14:paraId="3B640B95" w14:textId="2FF15C70" w:rsidR="003875EE" w:rsidRPr="003875EE" w:rsidRDefault="003875EE" w:rsidP="003875EE">
      <w:pPr>
        <w:numPr>
          <w:ilvl w:val="0"/>
          <w:numId w:val="26"/>
        </w:numPr>
        <w:rPr>
          <w:rFonts w:ascii="Arial" w:hAnsi="Arial" w:cs="Arial"/>
          <w:sz w:val="22"/>
          <w:szCs w:val="22"/>
        </w:rPr>
      </w:pPr>
      <w:r w:rsidRPr="1A809FE9">
        <w:rPr>
          <w:rFonts w:ascii="Arial" w:hAnsi="Arial" w:cs="Arial"/>
          <w:b/>
          <w:bCs/>
          <w:sz w:val="22"/>
          <w:szCs w:val="22"/>
        </w:rPr>
        <w:t>Supervision</w:t>
      </w:r>
      <w:r>
        <w:br/>
      </w:r>
      <w:r w:rsidRPr="1A809FE9">
        <w:rPr>
          <w:rFonts w:ascii="Arial" w:hAnsi="Arial" w:cs="Arial"/>
          <w:sz w:val="22"/>
          <w:szCs w:val="22"/>
        </w:rPr>
        <w:t xml:space="preserve">Possesses or acquires the skills to recruit, select and retain talented employees.  Provides relevant knowledge to employees, delegates effectively and evaluates others routinely and honestly. </w:t>
      </w:r>
    </w:p>
    <w:p w14:paraId="08CE6F91" w14:textId="77777777" w:rsidR="003875EE" w:rsidRPr="002E284D" w:rsidRDefault="003875EE" w:rsidP="003875EE">
      <w:pPr>
        <w:rPr>
          <w:rFonts w:ascii="Arial" w:hAnsi="Arial" w:cs="Arial"/>
          <w:sz w:val="22"/>
          <w:szCs w:val="22"/>
        </w:rPr>
      </w:pPr>
    </w:p>
    <w:p w14:paraId="52293E04" w14:textId="77777777" w:rsidR="005A5B46" w:rsidRPr="007818E8" w:rsidRDefault="005A5B46">
      <w:pPr>
        <w:tabs>
          <w:tab w:val="left" w:leader="underscore" w:pos="11520"/>
        </w:tabs>
        <w:jc w:val="center"/>
        <w:rPr>
          <w:rFonts w:ascii="Arial" w:hAnsi="Arial" w:cs="Arial"/>
          <w:b/>
          <w:sz w:val="22"/>
          <w:szCs w:val="22"/>
        </w:rPr>
      </w:pPr>
      <w:r w:rsidRPr="007818E8">
        <w:rPr>
          <w:rFonts w:ascii="Arial" w:hAnsi="Arial" w:cs="Arial"/>
          <w:b/>
          <w:sz w:val="22"/>
          <w:szCs w:val="22"/>
        </w:rPr>
        <w:t>Signatures</w:t>
      </w:r>
    </w:p>
    <w:p w14:paraId="61CDCEAD"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ab/>
      </w:r>
    </w:p>
    <w:p w14:paraId="4765F816" w14:textId="77777777" w:rsidR="005A5B46" w:rsidRPr="007818E8" w:rsidRDefault="005A5B46">
      <w:pPr>
        <w:tabs>
          <w:tab w:val="left" w:pos="288"/>
          <w:tab w:val="left" w:leader="underscore" w:pos="11520"/>
        </w:tabs>
        <w:rPr>
          <w:rFonts w:ascii="Arial" w:hAnsi="Arial" w:cs="Arial"/>
          <w:b/>
          <w:sz w:val="22"/>
          <w:szCs w:val="22"/>
        </w:rPr>
      </w:pPr>
      <w:r w:rsidRPr="007818E8">
        <w:rPr>
          <w:rFonts w:ascii="Arial" w:hAnsi="Arial" w:cs="Arial"/>
          <w:b/>
          <w:sz w:val="22"/>
          <w:szCs w:val="22"/>
        </w:rPr>
        <w:t>I certify that to the best of my knowledge all statements shown above are correct.</w:t>
      </w:r>
    </w:p>
    <w:p w14:paraId="6BB9E253" w14:textId="77777777" w:rsidR="005A5B46" w:rsidRPr="007818E8" w:rsidRDefault="005A5B46">
      <w:pPr>
        <w:tabs>
          <w:tab w:val="left" w:leader="underscore" w:pos="11520"/>
        </w:tabs>
        <w:rPr>
          <w:rFonts w:ascii="Arial" w:hAnsi="Arial" w:cs="Arial"/>
          <w:b/>
          <w:sz w:val="22"/>
          <w:szCs w:val="22"/>
        </w:rPr>
      </w:pPr>
    </w:p>
    <w:p w14:paraId="23DE523C" w14:textId="77777777" w:rsidR="005A5B46" w:rsidRPr="007818E8" w:rsidRDefault="005A5B46">
      <w:pPr>
        <w:tabs>
          <w:tab w:val="left" w:leader="underscore" w:pos="11520"/>
        </w:tabs>
        <w:rPr>
          <w:rFonts w:ascii="Arial" w:hAnsi="Arial" w:cs="Arial"/>
          <w:b/>
          <w:sz w:val="22"/>
          <w:szCs w:val="22"/>
        </w:rPr>
      </w:pPr>
    </w:p>
    <w:tbl>
      <w:tblPr>
        <w:tblW w:w="0" w:type="auto"/>
        <w:tblLayout w:type="fixed"/>
        <w:tblLook w:val="0000" w:firstRow="0" w:lastRow="0" w:firstColumn="0" w:lastColumn="0" w:noHBand="0" w:noVBand="0"/>
      </w:tblPr>
      <w:tblGrid>
        <w:gridCol w:w="2358"/>
        <w:gridCol w:w="4680"/>
        <w:gridCol w:w="900"/>
        <w:gridCol w:w="1350"/>
      </w:tblGrid>
      <w:tr w:rsidR="005A5B46" w:rsidRPr="007818E8" w14:paraId="26A1D8E2" w14:textId="77777777">
        <w:tc>
          <w:tcPr>
            <w:tcW w:w="2358" w:type="dxa"/>
          </w:tcPr>
          <w:p w14:paraId="09D4491F"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Employee Signature:</w:t>
            </w:r>
          </w:p>
        </w:tc>
        <w:tc>
          <w:tcPr>
            <w:tcW w:w="4680" w:type="dxa"/>
            <w:tcBorders>
              <w:bottom w:val="single" w:sz="6" w:space="0" w:color="auto"/>
            </w:tcBorders>
          </w:tcPr>
          <w:p w14:paraId="52E56223" w14:textId="77777777" w:rsidR="005A5B46" w:rsidRPr="007818E8" w:rsidRDefault="005A5B46">
            <w:pPr>
              <w:tabs>
                <w:tab w:val="left" w:leader="underscore" w:pos="11520"/>
              </w:tabs>
              <w:rPr>
                <w:rFonts w:ascii="Arial" w:hAnsi="Arial" w:cs="Arial"/>
                <w:b/>
                <w:sz w:val="22"/>
                <w:szCs w:val="22"/>
              </w:rPr>
            </w:pPr>
          </w:p>
        </w:tc>
        <w:tc>
          <w:tcPr>
            <w:tcW w:w="900" w:type="dxa"/>
          </w:tcPr>
          <w:p w14:paraId="3101716D"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Date:</w:t>
            </w:r>
          </w:p>
        </w:tc>
        <w:tc>
          <w:tcPr>
            <w:tcW w:w="1350" w:type="dxa"/>
            <w:tcBorders>
              <w:bottom w:val="single" w:sz="6" w:space="0" w:color="auto"/>
            </w:tcBorders>
          </w:tcPr>
          <w:p w14:paraId="07547A01" w14:textId="77777777" w:rsidR="005A5B46" w:rsidRPr="007818E8" w:rsidRDefault="005A5B46">
            <w:pPr>
              <w:tabs>
                <w:tab w:val="left" w:leader="underscore" w:pos="11520"/>
              </w:tabs>
              <w:rPr>
                <w:rFonts w:ascii="Arial" w:hAnsi="Arial" w:cs="Arial"/>
                <w:b/>
                <w:sz w:val="22"/>
                <w:szCs w:val="22"/>
              </w:rPr>
            </w:pPr>
          </w:p>
        </w:tc>
      </w:tr>
      <w:tr w:rsidR="005A5B46" w:rsidRPr="007818E8" w14:paraId="0A2065E0" w14:textId="77777777">
        <w:tc>
          <w:tcPr>
            <w:tcW w:w="2358" w:type="dxa"/>
          </w:tcPr>
          <w:p w14:paraId="5043CB0F" w14:textId="77777777" w:rsidR="005A5B46" w:rsidRPr="007818E8" w:rsidRDefault="005A5B46">
            <w:pPr>
              <w:tabs>
                <w:tab w:val="left" w:leader="underscore" w:pos="11520"/>
              </w:tabs>
              <w:rPr>
                <w:rFonts w:ascii="Arial" w:hAnsi="Arial" w:cs="Arial"/>
                <w:b/>
                <w:sz w:val="22"/>
                <w:szCs w:val="22"/>
              </w:rPr>
            </w:pPr>
          </w:p>
          <w:p w14:paraId="6D72B845"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Supervisor’s Signature:</w:t>
            </w:r>
          </w:p>
        </w:tc>
        <w:tc>
          <w:tcPr>
            <w:tcW w:w="4680" w:type="dxa"/>
            <w:tcBorders>
              <w:bottom w:val="single" w:sz="6" w:space="0" w:color="auto"/>
            </w:tcBorders>
          </w:tcPr>
          <w:p w14:paraId="07459315" w14:textId="77777777" w:rsidR="005A5B46" w:rsidRPr="007818E8" w:rsidRDefault="005A5B46">
            <w:pPr>
              <w:tabs>
                <w:tab w:val="left" w:leader="underscore" w:pos="11520"/>
              </w:tabs>
              <w:rPr>
                <w:rFonts w:ascii="Arial" w:hAnsi="Arial" w:cs="Arial"/>
                <w:b/>
                <w:sz w:val="22"/>
                <w:szCs w:val="22"/>
              </w:rPr>
            </w:pPr>
          </w:p>
        </w:tc>
        <w:tc>
          <w:tcPr>
            <w:tcW w:w="900" w:type="dxa"/>
          </w:tcPr>
          <w:p w14:paraId="6537F28F" w14:textId="77777777" w:rsidR="005A5B46" w:rsidRPr="007818E8" w:rsidRDefault="005A5B46">
            <w:pPr>
              <w:tabs>
                <w:tab w:val="left" w:leader="underscore" w:pos="11520"/>
              </w:tabs>
              <w:rPr>
                <w:rFonts w:ascii="Arial" w:hAnsi="Arial" w:cs="Arial"/>
                <w:b/>
                <w:sz w:val="22"/>
                <w:szCs w:val="22"/>
              </w:rPr>
            </w:pPr>
          </w:p>
          <w:p w14:paraId="5D4EC514"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Date:</w:t>
            </w:r>
          </w:p>
        </w:tc>
        <w:tc>
          <w:tcPr>
            <w:tcW w:w="1350" w:type="dxa"/>
            <w:tcBorders>
              <w:top w:val="single" w:sz="6" w:space="0" w:color="auto"/>
              <w:bottom w:val="single" w:sz="6" w:space="0" w:color="auto"/>
            </w:tcBorders>
          </w:tcPr>
          <w:p w14:paraId="6DFB9E20" w14:textId="77777777" w:rsidR="005A5B46" w:rsidRPr="007818E8" w:rsidRDefault="005A5B46">
            <w:pPr>
              <w:tabs>
                <w:tab w:val="left" w:leader="underscore" w:pos="11520"/>
              </w:tabs>
              <w:rPr>
                <w:rFonts w:ascii="Arial" w:hAnsi="Arial" w:cs="Arial"/>
                <w:b/>
                <w:sz w:val="22"/>
                <w:szCs w:val="22"/>
              </w:rPr>
            </w:pPr>
          </w:p>
        </w:tc>
      </w:tr>
    </w:tbl>
    <w:p w14:paraId="70DF9E56" w14:textId="77777777" w:rsidR="005A5B46" w:rsidRPr="007818E8" w:rsidRDefault="005A5B46">
      <w:pPr>
        <w:tabs>
          <w:tab w:val="left" w:leader="underscore" w:pos="11520"/>
        </w:tabs>
        <w:rPr>
          <w:rFonts w:ascii="Arial" w:hAnsi="Arial" w:cs="Arial"/>
          <w:b/>
          <w:sz w:val="22"/>
          <w:szCs w:val="22"/>
        </w:rPr>
      </w:pPr>
    </w:p>
    <w:p w14:paraId="4F1B0F09"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Any Additional Employee Comments:</w:t>
      </w:r>
    </w:p>
    <w:p w14:paraId="44E871BC" w14:textId="77777777" w:rsidR="005A5B46" w:rsidRPr="007818E8" w:rsidRDefault="005A5B46">
      <w:pPr>
        <w:tabs>
          <w:tab w:val="left" w:leader="underscore" w:pos="11520"/>
        </w:tabs>
        <w:rPr>
          <w:rFonts w:ascii="Arial" w:hAnsi="Arial" w:cs="Arial"/>
          <w:b/>
          <w:sz w:val="22"/>
          <w:szCs w:val="22"/>
        </w:rPr>
      </w:pPr>
    </w:p>
    <w:p w14:paraId="144A5D23" w14:textId="77777777" w:rsidR="005A5B46" w:rsidRPr="007818E8" w:rsidRDefault="005A5B46">
      <w:pPr>
        <w:tabs>
          <w:tab w:val="left" w:leader="underscore" w:pos="11520"/>
        </w:tabs>
        <w:rPr>
          <w:rFonts w:ascii="Arial" w:hAnsi="Arial" w:cs="Arial"/>
          <w:b/>
          <w:sz w:val="22"/>
          <w:szCs w:val="22"/>
        </w:rPr>
      </w:pPr>
    </w:p>
    <w:p w14:paraId="23B56DAD" w14:textId="77777777" w:rsidR="005A5B46" w:rsidRPr="007818E8" w:rsidRDefault="005A5B46">
      <w:pPr>
        <w:tabs>
          <w:tab w:val="left" w:leader="underscore" w:pos="11520"/>
        </w:tabs>
        <w:rPr>
          <w:rFonts w:ascii="Arial" w:hAnsi="Arial" w:cs="Arial"/>
          <w:b/>
          <w:sz w:val="22"/>
          <w:szCs w:val="22"/>
        </w:rPr>
      </w:pPr>
      <w:r w:rsidRPr="007818E8">
        <w:rPr>
          <w:rFonts w:ascii="Arial" w:hAnsi="Arial" w:cs="Arial"/>
          <w:b/>
          <w:sz w:val="22"/>
          <w:szCs w:val="22"/>
        </w:rPr>
        <w:t>Any Additional Supervisor Comments:</w:t>
      </w:r>
    </w:p>
    <w:p w14:paraId="738610EB" w14:textId="77777777" w:rsidR="005A5B46" w:rsidRPr="007818E8" w:rsidRDefault="005A5B46">
      <w:pPr>
        <w:tabs>
          <w:tab w:val="left" w:leader="underscore" w:pos="11520"/>
        </w:tabs>
        <w:rPr>
          <w:rFonts w:ascii="Arial" w:hAnsi="Arial" w:cs="Arial"/>
          <w:b/>
          <w:sz w:val="22"/>
          <w:szCs w:val="22"/>
        </w:rPr>
      </w:pPr>
    </w:p>
    <w:p w14:paraId="637805D2" w14:textId="77777777" w:rsidR="005A5B46" w:rsidRPr="007818E8" w:rsidRDefault="005A5B46">
      <w:pPr>
        <w:tabs>
          <w:tab w:val="left" w:leader="underscore" w:pos="11520"/>
        </w:tabs>
        <w:rPr>
          <w:rFonts w:ascii="Arial" w:hAnsi="Arial" w:cs="Arial"/>
          <w:b/>
          <w:sz w:val="22"/>
          <w:szCs w:val="22"/>
        </w:rPr>
      </w:pPr>
    </w:p>
    <w:p w14:paraId="463F29E8" w14:textId="77777777" w:rsidR="005A5B46" w:rsidRDefault="005A5B46"/>
    <w:sectPr w:rsidR="005A5B46">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15"/>
    <w:multiLevelType w:val="hybridMultilevel"/>
    <w:tmpl w:val="F880E87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78E7"/>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4D3879"/>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4C55E1"/>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43427A"/>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4032F3"/>
    <w:multiLevelType w:val="hybridMultilevel"/>
    <w:tmpl w:val="9A648818"/>
    <w:lvl w:ilvl="0" w:tplc="377AD6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80067"/>
    <w:multiLevelType w:val="hybridMultilevel"/>
    <w:tmpl w:val="618CC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7C051C"/>
    <w:multiLevelType w:val="hybridMultilevel"/>
    <w:tmpl w:val="528C42F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476D19"/>
    <w:multiLevelType w:val="hybridMultilevel"/>
    <w:tmpl w:val="72709D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33F92"/>
    <w:multiLevelType w:val="hybridMultilevel"/>
    <w:tmpl w:val="7414ADD4"/>
    <w:lvl w:ilvl="0" w:tplc="FFFFFFFF">
      <w:start w:val="1"/>
      <w:numFmt w:val="decimal"/>
      <w:lvlText w:val="%1."/>
      <w:lvlJc w:val="left"/>
      <w:pPr>
        <w:tabs>
          <w:tab w:val="num" w:pos="360"/>
        </w:tabs>
        <w:ind w:left="360" w:hanging="360"/>
      </w:pPr>
      <w:rPr>
        <w:color w:val="auto"/>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CE1BE5"/>
    <w:multiLevelType w:val="hybridMultilevel"/>
    <w:tmpl w:val="AADE9C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B1893"/>
    <w:multiLevelType w:val="hybridMultilevel"/>
    <w:tmpl w:val="005652CA"/>
    <w:lvl w:ilvl="0" w:tplc="377AD64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90242B"/>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7961BB"/>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194C9B"/>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0C2392"/>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AF44DE"/>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79074C"/>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AA6462"/>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050E3D"/>
    <w:multiLevelType w:val="hybridMultilevel"/>
    <w:tmpl w:val="96EC89BA"/>
    <w:lvl w:ilvl="0" w:tplc="FFFFFFFF">
      <w:start w:val="1"/>
      <w:numFmt w:val="decimal"/>
      <w:lvlText w:val="%1."/>
      <w:lvlJc w:val="left"/>
      <w:pPr>
        <w:ind w:left="360" w:hanging="360"/>
      </w:pPr>
      <w:rPr>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062502"/>
    <w:multiLevelType w:val="hybridMultilevel"/>
    <w:tmpl w:val="F1FACEAC"/>
    <w:lvl w:ilvl="0" w:tplc="7A1030EE">
      <w:start w:val="1"/>
      <w:numFmt w:val="decimal"/>
      <w:lvlText w:val="%1."/>
      <w:lvlJc w:val="left"/>
      <w:pPr>
        <w:ind w:left="360" w:hanging="360"/>
      </w:pPr>
      <w:rPr>
        <w:rFonts w:ascii="Arial" w:hAnsi="Arial"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887ED8"/>
    <w:multiLevelType w:val="hybridMultilevel"/>
    <w:tmpl w:val="D01A0B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8376C"/>
    <w:multiLevelType w:val="singleLevel"/>
    <w:tmpl w:val="556A49B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8C5F52"/>
    <w:multiLevelType w:val="hybridMultilevel"/>
    <w:tmpl w:val="EFFE83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E32EF7"/>
    <w:multiLevelType w:val="hybridMultilevel"/>
    <w:tmpl w:val="EDCC6526"/>
    <w:lvl w:ilvl="0" w:tplc="7CDC8070">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86A50AA"/>
    <w:multiLevelType w:val="hybridMultilevel"/>
    <w:tmpl w:val="ADB20E5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94639351">
    <w:abstractNumId w:val="1"/>
  </w:num>
  <w:num w:numId="2" w16cid:durableId="331219497">
    <w:abstractNumId w:val="13"/>
  </w:num>
  <w:num w:numId="3" w16cid:durableId="1244486541">
    <w:abstractNumId w:val="22"/>
  </w:num>
  <w:num w:numId="4" w16cid:durableId="1884443635">
    <w:abstractNumId w:val="18"/>
  </w:num>
  <w:num w:numId="5" w16cid:durableId="731464673">
    <w:abstractNumId w:val="12"/>
  </w:num>
  <w:num w:numId="6" w16cid:durableId="1863666075">
    <w:abstractNumId w:val="14"/>
  </w:num>
  <w:num w:numId="7" w16cid:durableId="102652554">
    <w:abstractNumId w:val="4"/>
  </w:num>
  <w:num w:numId="8" w16cid:durableId="935752076">
    <w:abstractNumId w:val="3"/>
  </w:num>
  <w:num w:numId="9" w16cid:durableId="1992321813">
    <w:abstractNumId w:val="15"/>
  </w:num>
  <w:num w:numId="10" w16cid:durableId="1766418495">
    <w:abstractNumId w:val="2"/>
  </w:num>
  <w:num w:numId="11" w16cid:durableId="613831802">
    <w:abstractNumId w:val="16"/>
  </w:num>
  <w:num w:numId="12" w16cid:durableId="1477647718">
    <w:abstractNumId w:val="17"/>
  </w:num>
  <w:num w:numId="13" w16cid:durableId="600727323">
    <w:abstractNumId w:val="21"/>
  </w:num>
  <w:num w:numId="14" w16cid:durableId="1704481679">
    <w:abstractNumId w:val="10"/>
  </w:num>
  <w:num w:numId="15" w16cid:durableId="1300067846">
    <w:abstractNumId w:val="8"/>
  </w:num>
  <w:num w:numId="16" w16cid:durableId="1579243318">
    <w:abstractNumId w:val="25"/>
  </w:num>
  <w:num w:numId="17" w16cid:durableId="88081790">
    <w:abstractNumId w:val="23"/>
  </w:num>
  <w:num w:numId="18" w16cid:durableId="1125853830">
    <w:abstractNumId w:val="0"/>
  </w:num>
  <w:num w:numId="19" w16cid:durableId="1644263649">
    <w:abstractNumId w:val="7"/>
  </w:num>
  <w:num w:numId="20" w16cid:durableId="760443814">
    <w:abstractNumId w:val="24"/>
  </w:num>
  <w:num w:numId="21" w16cid:durableId="208688834">
    <w:abstractNumId w:val="9"/>
  </w:num>
  <w:num w:numId="22" w16cid:durableId="1248614406">
    <w:abstractNumId w:val="6"/>
  </w:num>
  <w:num w:numId="23" w16cid:durableId="706371973">
    <w:abstractNumId w:val="11"/>
  </w:num>
  <w:num w:numId="24" w16cid:durableId="660962616">
    <w:abstractNumId w:val="5"/>
  </w:num>
  <w:num w:numId="25" w16cid:durableId="96800459">
    <w:abstractNumId w:val="19"/>
  </w:num>
  <w:num w:numId="26" w16cid:durableId="4621892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46"/>
    <w:rsid w:val="00265BE6"/>
    <w:rsid w:val="003875EE"/>
    <w:rsid w:val="00416F0A"/>
    <w:rsid w:val="005A5B46"/>
    <w:rsid w:val="00662586"/>
    <w:rsid w:val="007818E8"/>
    <w:rsid w:val="008E3F54"/>
    <w:rsid w:val="00A458EC"/>
    <w:rsid w:val="00F30B87"/>
    <w:rsid w:val="00FD27FA"/>
    <w:rsid w:val="00FF2FA0"/>
    <w:rsid w:val="0C1F74DD"/>
    <w:rsid w:val="18E4CF88"/>
    <w:rsid w:val="1A809FE9"/>
    <w:rsid w:val="1B1897E8"/>
    <w:rsid w:val="299957CF"/>
    <w:rsid w:val="451FBA33"/>
    <w:rsid w:val="4EAD741C"/>
    <w:rsid w:val="5DBE9A1C"/>
    <w:rsid w:val="6203262E"/>
    <w:rsid w:val="7560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4160FF"/>
  <w15:docId w15:val="{AC345B09-F608-4FF1-97E6-E710C1BA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875EE"/>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5460DD87E67D4BBA7EB0A03B75BEDE" ma:contentTypeVersion="10" ma:contentTypeDescription="Create a new document." ma:contentTypeScope="" ma:versionID="e4e0b77ad2d3ceed24c6295657167e21">
  <xsd:schema xmlns:xsd="http://www.w3.org/2001/XMLSchema" xmlns:xs="http://www.w3.org/2001/XMLSchema" xmlns:p="http://schemas.microsoft.com/office/2006/metadata/properties" xmlns:ns2="2b458bae-87b2-499b-ab71-ff78e69f0ba3" targetNamespace="http://schemas.microsoft.com/office/2006/metadata/properties" ma:root="true" ma:fieldsID="5ff45e9e67430d2ca042a4951613190b" ns2:_="">
    <xsd:import namespace="2b458bae-87b2-499b-ab71-ff78e69f0b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58bae-87b2-499b-ab71-ff78e69f0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458bae-87b2-499b-ab71-ff78e69f0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C0558E-F631-4101-AA04-1FE7C9B1EA32}">
  <ds:schemaRefs>
    <ds:schemaRef ds:uri="http://schemas.microsoft.com/sharepoint/v3/contenttype/forms"/>
  </ds:schemaRefs>
</ds:datastoreItem>
</file>

<file path=customXml/itemProps2.xml><?xml version="1.0" encoding="utf-8"?>
<ds:datastoreItem xmlns:ds="http://schemas.openxmlformats.org/officeDocument/2006/customXml" ds:itemID="{C09D5432-5035-4053-9A0F-F9B025632071}"/>
</file>

<file path=customXml/itemProps3.xml><?xml version="1.0" encoding="utf-8"?>
<ds:datastoreItem xmlns:ds="http://schemas.openxmlformats.org/officeDocument/2006/customXml" ds:itemID="{AD071B0C-EDBF-4883-91E2-1576E22E97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6362</Characters>
  <Application>Microsoft Office Word</Application>
  <DocSecurity>0</DocSecurity>
  <Lines>53</Lines>
  <Paragraphs>14</Paragraphs>
  <ScaleCrop>false</ScaleCrop>
  <Company>WCU</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Scott Sherman</dc:creator>
  <cp:lastModifiedBy>Whitcomb, Jaime K</cp:lastModifiedBy>
  <cp:revision>2</cp:revision>
  <cp:lastPrinted>2008-06-27T18:10:00Z</cp:lastPrinted>
  <dcterms:created xsi:type="dcterms:W3CDTF">2023-10-24T03:31:00Z</dcterms:created>
  <dcterms:modified xsi:type="dcterms:W3CDTF">2023-10-24T03:31:00Z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0x010100125460DD87E67D4BBA7EB0A03B75BEDE</vt:lpwstr>
  </property>
  <property fmtid="{D5CDD505-2E9C-101B-9397-08002B2CF9AE}" pid="3" name="_dlc_DocIdItemGuid">
    <vt:lpwstr>5e73f55e-700f-4750-89cc-841f910ea598</vt:lpwstr>
  </property>
  <property fmtid="{D5CDD505-2E9C-101B-9397-08002B2CF9AE}" pid="4" name="Order">
    <vt:r8>2300</vt:r8>
  </property>
</Properties>
</file>